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9C5F" w14:textId="77777777" w:rsidR="001E4841" w:rsidRPr="00F42D6C" w:rsidRDefault="001E4841" w:rsidP="001E4841">
      <w:pPr>
        <w:jc w:val="both"/>
        <w:rPr>
          <w:rFonts w:ascii="Dubai" w:hAnsi="Dubai" w:cs="Dubai"/>
          <w:b/>
          <w:bCs/>
          <w:sz w:val="24"/>
          <w:szCs w:val="24"/>
          <w:lang w:bidi="ar-AE"/>
        </w:rPr>
      </w:pPr>
    </w:p>
    <w:p w14:paraId="2525E592" w14:textId="77777777" w:rsidR="001E4841" w:rsidRPr="001D2BC5" w:rsidRDefault="001E4841" w:rsidP="001E4841">
      <w:pPr>
        <w:jc w:val="both"/>
        <w:rPr>
          <w:rFonts w:ascii="Dubai" w:hAnsi="Dubai" w:cs="Dubai"/>
          <w:b/>
          <w:bCs/>
          <w:sz w:val="24"/>
          <w:szCs w:val="24"/>
          <w:lang w:bidi="ar-AE"/>
        </w:rPr>
      </w:pPr>
      <w:r w:rsidRPr="001D2BC5">
        <w:rPr>
          <w:rFonts w:ascii="Dubai" w:hAnsi="Dubai" w:cs="Dubai"/>
          <w:b/>
          <w:bCs/>
          <w:sz w:val="24"/>
          <w:szCs w:val="24"/>
          <w:lang w:bidi="ar-AE"/>
        </w:rPr>
        <w:t>Press Release</w:t>
      </w:r>
    </w:p>
    <w:p w14:paraId="39E4CBA9" w14:textId="77777777" w:rsidR="001E4841" w:rsidRPr="001D2BC5" w:rsidRDefault="001E4841" w:rsidP="001E4841">
      <w:pPr>
        <w:jc w:val="both"/>
        <w:rPr>
          <w:rFonts w:ascii="Dubai" w:hAnsi="Dubai" w:cs="Dubai"/>
          <w:b/>
          <w:bCs/>
          <w:sz w:val="24"/>
          <w:szCs w:val="24"/>
          <w:lang w:bidi="ar-AE"/>
        </w:rPr>
      </w:pPr>
    </w:p>
    <w:p w14:paraId="1965E006" w14:textId="3BBAB860" w:rsidR="001E4841" w:rsidRDefault="00150171" w:rsidP="00CA5D96">
      <w:pPr>
        <w:spacing w:line="276" w:lineRule="auto"/>
        <w:jc w:val="center"/>
        <w:rPr>
          <w:rFonts w:ascii="Dubai" w:hAnsi="Dubai" w:cs="Dubai"/>
          <w:b/>
          <w:bCs/>
          <w:sz w:val="28"/>
          <w:szCs w:val="28"/>
          <w:lang w:bidi="ar-AE"/>
        </w:rPr>
      </w:pPr>
      <w:r>
        <w:rPr>
          <w:rFonts w:ascii="Dubai" w:hAnsi="Dubai" w:cs="Dubai"/>
          <w:b/>
          <w:bCs/>
          <w:sz w:val="28"/>
          <w:szCs w:val="28"/>
          <w:lang w:bidi="ar-AE"/>
        </w:rPr>
        <w:t xml:space="preserve"> </w:t>
      </w:r>
      <w:r w:rsidR="0000726D" w:rsidRPr="0000726D">
        <w:rPr>
          <w:rFonts w:ascii="Dubai" w:hAnsi="Dubai" w:cs="Dubai"/>
          <w:b/>
          <w:bCs/>
          <w:sz w:val="28"/>
          <w:szCs w:val="28"/>
          <w:lang w:bidi="ar-AE"/>
        </w:rPr>
        <w:t>Art Dubai 2023 generates AED14</w:t>
      </w:r>
      <w:r w:rsidR="003D027A">
        <w:rPr>
          <w:rFonts w:ascii="Dubai" w:hAnsi="Dubai" w:cs="Dubai"/>
          <w:b/>
          <w:bCs/>
          <w:sz w:val="28"/>
          <w:szCs w:val="28"/>
          <w:lang w:bidi="ar-AE"/>
        </w:rPr>
        <w:t xml:space="preserve">3 </w:t>
      </w:r>
      <w:r w:rsidR="0000726D" w:rsidRPr="0000726D">
        <w:rPr>
          <w:rFonts w:ascii="Dubai" w:hAnsi="Dubai" w:cs="Dubai"/>
          <w:b/>
          <w:bCs/>
          <w:sz w:val="28"/>
          <w:szCs w:val="28"/>
          <w:lang w:bidi="ar-AE"/>
        </w:rPr>
        <w:t>million in economic impact and attracts 23,</w:t>
      </w:r>
      <w:r w:rsidR="005608BF">
        <w:rPr>
          <w:rFonts w:ascii="Dubai" w:hAnsi="Dubai" w:cs="Dubai"/>
          <w:b/>
          <w:bCs/>
          <w:sz w:val="28"/>
          <w:szCs w:val="28"/>
          <w:lang w:bidi="ar-AE"/>
        </w:rPr>
        <w:t>500</w:t>
      </w:r>
      <w:r w:rsidR="0000726D" w:rsidRPr="0000726D">
        <w:rPr>
          <w:rFonts w:ascii="Dubai" w:hAnsi="Dubai" w:cs="Dubai"/>
          <w:b/>
          <w:bCs/>
          <w:sz w:val="28"/>
          <w:szCs w:val="28"/>
          <w:lang w:bidi="ar-AE"/>
        </w:rPr>
        <w:t xml:space="preserve"> </w:t>
      </w:r>
      <w:r w:rsidR="0000726D">
        <w:rPr>
          <w:rFonts w:ascii="Dubai" w:hAnsi="Dubai" w:cs="Dubai"/>
          <w:b/>
          <w:bCs/>
          <w:sz w:val="28"/>
          <w:szCs w:val="28"/>
          <w:lang w:bidi="ar-AE"/>
        </w:rPr>
        <w:t>h</w:t>
      </w:r>
      <w:r w:rsidR="0000726D" w:rsidRPr="0000726D">
        <w:rPr>
          <w:rFonts w:ascii="Dubai" w:hAnsi="Dubai" w:cs="Dubai"/>
          <w:b/>
          <w:bCs/>
          <w:sz w:val="28"/>
          <w:szCs w:val="28"/>
          <w:lang w:bidi="ar-AE"/>
        </w:rPr>
        <w:t xml:space="preserve">otel </w:t>
      </w:r>
      <w:r w:rsidR="0000726D">
        <w:rPr>
          <w:rFonts w:ascii="Dubai" w:hAnsi="Dubai" w:cs="Dubai"/>
          <w:b/>
          <w:bCs/>
          <w:sz w:val="28"/>
          <w:szCs w:val="28"/>
          <w:lang w:bidi="ar-AE"/>
        </w:rPr>
        <w:t>b</w:t>
      </w:r>
      <w:r w:rsidR="0000726D" w:rsidRPr="0000726D">
        <w:rPr>
          <w:rFonts w:ascii="Dubai" w:hAnsi="Dubai" w:cs="Dubai"/>
          <w:b/>
          <w:bCs/>
          <w:sz w:val="28"/>
          <w:szCs w:val="28"/>
          <w:lang w:bidi="ar-AE"/>
        </w:rPr>
        <w:t>ookings to Dubai</w:t>
      </w:r>
      <w:r w:rsidR="0000726D">
        <w:rPr>
          <w:rFonts w:ascii="Dubai" w:hAnsi="Dubai" w:cs="Dubai"/>
          <w:b/>
          <w:bCs/>
          <w:sz w:val="28"/>
          <w:szCs w:val="28"/>
          <w:lang w:bidi="ar-AE"/>
        </w:rPr>
        <w:t xml:space="preserve">, </w:t>
      </w:r>
      <w:r w:rsidR="006E2498">
        <w:rPr>
          <w:rFonts w:ascii="Dubai" w:hAnsi="Dubai" w:cs="Dubai"/>
          <w:b/>
          <w:bCs/>
          <w:sz w:val="28"/>
          <w:szCs w:val="28"/>
          <w:lang w:bidi="ar-AE"/>
        </w:rPr>
        <w:t>new study reveals</w:t>
      </w:r>
    </w:p>
    <w:p w14:paraId="29269D7F" w14:textId="77777777" w:rsidR="002F35E4" w:rsidRDefault="002F35E4" w:rsidP="00CA5D96">
      <w:pPr>
        <w:spacing w:line="276" w:lineRule="auto"/>
        <w:jc w:val="center"/>
        <w:rPr>
          <w:rFonts w:ascii="Dubai" w:hAnsi="Dubai" w:cs="Dubai"/>
          <w:sz w:val="24"/>
          <w:szCs w:val="24"/>
        </w:rPr>
      </w:pPr>
    </w:p>
    <w:p w14:paraId="2AD59BB6" w14:textId="28EDD5D5" w:rsidR="002F35E4" w:rsidRDefault="00EC442A" w:rsidP="00855F63">
      <w:pPr>
        <w:spacing w:line="276" w:lineRule="auto"/>
        <w:jc w:val="center"/>
        <w:rPr>
          <w:rFonts w:ascii="Dubai" w:hAnsi="Dubai" w:cs="Dubai"/>
          <w:sz w:val="24"/>
          <w:szCs w:val="24"/>
        </w:rPr>
      </w:pPr>
      <w:r>
        <w:rPr>
          <w:rFonts w:ascii="Dubai" w:hAnsi="Dubai" w:cs="Dubai"/>
          <w:sz w:val="24"/>
          <w:szCs w:val="24"/>
        </w:rPr>
        <w:t xml:space="preserve">The </w:t>
      </w:r>
      <w:r w:rsidR="00792C2F">
        <w:rPr>
          <w:rFonts w:ascii="Dubai" w:hAnsi="Dubai" w:cs="Dubai"/>
          <w:sz w:val="24"/>
          <w:szCs w:val="24"/>
        </w:rPr>
        <w:t>‘</w:t>
      </w:r>
      <w:r w:rsidR="002F35E4" w:rsidRPr="002A6A5F">
        <w:rPr>
          <w:rFonts w:ascii="Dubai" w:hAnsi="Dubai" w:cs="Dubai"/>
          <w:sz w:val="24"/>
          <w:szCs w:val="24"/>
        </w:rPr>
        <w:t>Economic Impact Study</w:t>
      </w:r>
      <w:r w:rsidR="00792C2F">
        <w:rPr>
          <w:rFonts w:ascii="Dubai" w:hAnsi="Dubai" w:cs="Dubai"/>
          <w:sz w:val="24"/>
          <w:szCs w:val="24"/>
        </w:rPr>
        <w:t>’</w:t>
      </w:r>
      <w:r w:rsidR="002F35E4" w:rsidRPr="002A6A5F">
        <w:rPr>
          <w:rFonts w:ascii="Dubai" w:hAnsi="Dubai" w:cs="Dubai"/>
          <w:sz w:val="24"/>
          <w:szCs w:val="24"/>
        </w:rPr>
        <w:t xml:space="preserve"> </w:t>
      </w:r>
      <w:r w:rsidR="002F35E4">
        <w:rPr>
          <w:rFonts w:ascii="Dubai" w:hAnsi="Dubai" w:cs="Dubai"/>
          <w:sz w:val="24"/>
          <w:szCs w:val="24"/>
        </w:rPr>
        <w:t xml:space="preserve">was published </w:t>
      </w:r>
      <w:r w:rsidR="002F35E4" w:rsidRPr="002A6A5F">
        <w:rPr>
          <w:rFonts w:ascii="Dubai" w:hAnsi="Dubai" w:cs="Dubai"/>
          <w:sz w:val="24"/>
          <w:szCs w:val="24"/>
        </w:rPr>
        <w:t>by leading independent market research consultancy IPSOS</w:t>
      </w:r>
      <w:r w:rsidR="002F35E4">
        <w:rPr>
          <w:rFonts w:ascii="Dubai" w:hAnsi="Dubai" w:cs="Dubai"/>
          <w:sz w:val="24"/>
          <w:szCs w:val="24"/>
        </w:rPr>
        <w:t xml:space="preserve"> </w:t>
      </w:r>
    </w:p>
    <w:p w14:paraId="5450055C" w14:textId="77777777" w:rsidR="001759D3" w:rsidRDefault="001759D3" w:rsidP="001759D3">
      <w:pPr>
        <w:jc w:val="center"/>
        <w:rPr>
          <w:rFonts w:ascii="Dubai" w:hAnsi="Dubai" w:cs="Dubai"/>
          <w:sz w:val="24"/>
          <w:szCs w:val="24"/>
        </w:rPr>
      </w:pPr>
    </w:p>
    <w:p w14:paraId="2FD11F65" w14:textId="1B6B161F" w:rsidR="00241604" w:rsidRDefault="001759D3" w:rsidP="001759D3">
      <w:pPr>
        <w:spacing w:line="276" w:lineRule="auto"/>
        <w:jc w:val="center"/>
        <w:rPr>
          <w:rFonts w:ascii="Dubai" w:hAnsi="Dubai" w:cs="Dubai"/>
          <w:sz w:val="24"/>
          <w:szCs w:val="24"/>
        </w:rPr>
      </w:pPr>
      <w:r w:rsidRPr="001759D3">
        <w:rPr>
          <w:rFonts w:ascii="Dubai" w:hAnsi="Dubai" w:cs="Dubai"/>
          <w:b/>
          <w:bCs/>
          <w:sz w:val="24"/>
          <w:szCs w:val="24"/>
        </w:rPr>
        <w:t>Hala Badri:</w:t>
      </w:r>
      <w:r>
        <w:rPr>
          <w:rFonts w:ascii="Dubai" w:hAnsi="Dubai" w:cs="Dubai"/>
          <w:sz w:val="24"/>
          <w:szCs w:val="24"/>
        </w:rPr>
        <w:t xml:space="preserve"> </w:t>
      </w:r>
      <w:r w:rsidRPr="006F3896">
        <w:rPr>
          <w:rFonts w:ascii="Dubai" w:hAnsi="Dubai" w:cs="Dubai"/>
          <w:sz w:val="24"/>
          <w:szCs w:val="24"/>
        </w:rPr>
        <w:t xml:space="preserve">Dubai is </w:t>
      </w:r>
      <w:r>
        <w:rPr>
          <w:rFonts w:ascii="Dubai" w:hAnsi="Dubai" w:cs="Dubai"/>
          <w:sz w:val="24"/>
          <w:szCs w:val="24"/>
        </w:rPr>
        <w:t xml:space="preserve">currently </w:t>
      </w:r>
      <w:r w:rsidR="00EC442A">
        <w:rPr>
          <w:rFonts w:ascii="Dubai" w:hAnsi="Dubai" w:cs="Dubai"/>
          <w:sz w:val="24"/>
          <w:szCs w:val="24"/>
        </w:rPr>
        <w:t>experienc</w:t>
      </w:r>
      <w:r w:rsidRPr="006F3896">
        <w:rPr>
          <w:rFonts w:ascii="Dubai" w:hAnsi="Dubai" w:cs="Dubai"/>
          <w:sz w:val="24"/>
          <w:szCs w:val="24"/>
        </w:rPr>
        <w:t xml:space="preserve">ing a creative and cultural </w:t>
      </w:r>
      <w:r w:rsidR="00EC442A">
        <w:rPr>
          <w:rFonts w:ascii="Dubai" w:hAnsi="Dubai" w:cs="Dubai"/>
          <w:sz w:val="24"/>
          <w:szCs w:val="24"/>
        </w:rPr>
        <w:t>renaissance</w:t>
      </w:r>
      <w:r>
        <w:rPr>
          <w:rFonts w:ascii="Dubai" w:hAnsi="Dubai" w:cs="Dubai"/>
          <w:sz w:val="24"/>
          <w:szCs w:val="24"/>
        </w:rPr>
        <w:t xml:space="preserve">, which is </w:t>
      </w:r>
      <w:r w:rsidRPr="006F3896">
        <w:rPr>
          <w:rFonts w:ascii="Dubai" w:hAnsi="Dubai" w:cs="Dubai"/>
          <w:sz w:val="24"/>
          <w:szCs w:val="24"/>
        </w:rPr>
        <w:t>play</w:t>
      </w:r>
      <w:r>
        <w:rPr>
          <w:rFonts w:ascii="Dubai" w:hAnsi="Dubai" w:cs="Dubai"/>
          <w:sz w:val="24"/>
          <w:szCs w:val="24"/>
        </w:rPr>
        <w:t>ing</w:t>
      </w:r>
      <w:r w:rsidRPr="006F3896">
        <w:rPr>
          <w:rFonts w:ascii="Dubai" w:hAnsi="Dubai" w:cs="Dubai"/>
          <w:sz w:val="24"/>
          <w:szCs w:val="24"/>
        </w:rPr>
        <w:t xml:space="preserve"> a pivotal role in reali</w:t>
      </w:r>
      <w:r>
        <w:rPr>
          <w:rFonts w:ascii="Dubai" w:hAnsi="Dubai" w:cs="Dubai"/>
          <w:sz w:val="24"/>
          <w:szCs w:val="24"/>
        </w:rPr>
        <w:t>s</w:t>
      </w:r>
      <w:r w:rsidRPr="006F3896">
        <w:rPr>
          <w:rFonts w:ascii="Dubai" w:hAnsi="Dubai" w:cs="Dubai"/>
          <w:sz w:val="24"/>
          <w:szCs w:val="24"/>
        </w:rPr>
        <w:t>ing Dubai's cultural vision</w:t>
      </w:r>
      <w:r w:rsidR="00EC442A">
        <w:rPr>
          <w:rFonts w:ascii="Dubai" w:hAnsi="Dubai" w:cs="Dubai"/>
          <w:sz w:val="24"/>
          <w:szCs w:val="24"/>
        </w:rPr>
        <w:t>.</w:t>
      </w:r>
      <w:r w:rsidRPr="006F3896">
        <w:rPr>
          <w:rFonts w:ascii="Dubai" w:hAnsi="Dubai" w:cs="Dubai"/>
          <w:sz w:val="24"/>
          <w:szCs w:val="24"/>
        </w:rPr>
        <w:t xml:space="preserve"> </w:t>
      </w:r>
    </w:p>
    <w:p w14:paraId="54ED2B85" w14:textId="77777777" w:rsidR="001759D3" w:rsidRDefault="001759D3" w:rsidP="001759D3">
      <w:pPr>
        <w:spacing w:line="276" w:lineRule="auto"/>
        <w:jc w:val="center"/>
        <w:rPr>
          <w:rFonts w:ascii="Dubai" w:hAnsi="Dubai" w:cs="Dubai"/>
          <w:sz w:val="24"/>
          <w:szCs w:val="24"/>
        </w:rPr>
      </w:pPr>
    </w:p>
    <w:p w14:paraId="5CC2151F" w14:textId="6F68FF66" w:rsidR="001759D3" w:rsidRDefault="001759D3" w:rsidP="001759D3">
      <w:pPr>
        <w:spacing w:line="276" w:lineRule="auto"/>
        <w:jc w:val="center"/>
        <w:rPr>
          <w:rFonts w:ascii="Dubai" w:hAnsi="Dubai" w:cs="Dubai"/>
          <w:sz w:val="24"/>
          <w:szCs w:val="24"/>
        </w:rPr>
      </w:pPr>
      <w:r>
        <w:rPr>
          <w:rFonts w:ascii="Dubai" w:hAnsi="Dubai" w:cs="Dubai"/>
          <w:sz w:val="24"/>
          <w:szCs w:val="24"/>
        </w:rPr>
        <w:t>“</w:t>
      </w:r>
      <w:r w:rsidRPr="00F24A82">
        <w:rPr>
          <w:rFonts w:ascii="Dubai" w:hAnsi="Dubai" w:cs="Dubai"/>
          <w:sz w:val="24"/>
          <w:szCs w:val="24"/>
        </w:rPr>
        <w:t>The remarkable successes achieved by the 16th edition of the Art Dubai exhibition reflect Dubai's global position as a vital hub for artistic and creative events</w:t>
      </w:r>
      <w:r w:rsidR="00EC442A">
        <w:rPr>
          <w:rFonts w:ascii="Dubai" w:hAnsi="Dubai" w:cs="Dubai"/>
          <w:sz w:val="24"/>
          <w:szCs w:val="24"/>
        </w:rPr>
        <w:t>.</w:t>
      </w:r>
      <w:r>
        <w:rPr>
          <w:rFonts w:ascii="Dubai" w:hAnsi="Dubai" w:cs="Dubai"/>
          <w:sz w:val="24"/>
          <w:szCs w:val="24"/>
        </w:rPr>
        <w:t>”</w:t>
      </w:r>
    </w:p>
    <w:p w14:paraId="5E794DCE" w14:textId="77777777" w:rsidR="001759D3" w:rsidRDefault="001759D3" w:rsidP="001759D3">
      <w:pPr>
        <w:spacing w:line="276" w:lineRule="auto"/>
        <w:jc w:val="center"/>
        <w:rPr>
          <w:rFonts w:ascii="Dubai" w:hAnsi="Dubai" w:cs="Dubai"/>
          <w:b/>
          <w:bCs/>
          <w:sz w:val="24"/>
          <w:szCs w:val="24"/>
        </w:rPr>
      </w:pPr>
    </w:p>
    <w:p w14:paraId="4BB78B7B" w14:textId="1F1AE6BD" w:rsidR="001759D3" w:rsidRPr="00855F63" w:rsidRDefault="001759D3" w:rsidP="001759D3">
      <w:pPr>
        <w:spacing w:line="276" w:lineRule="auto"/>
        <w:jc w:val="center"/>
        <w:rPr>
          <w:rFonts w:ascii="Dubai" w:hAnsi="Dubai" w:cs="Dubai"/>
          <w:sz w:val="24"/>
          <w:szCs w:val="24"/>
          <w:rtl/>
        </w:rPr>
      </w:pPr>
      <w:proofErr w:type="spellStart"/>
      <w:r w:rsidRPr="00742E50">
        <w:rPr>
          <w:rFonts w:ascii="Dubai" w:hAnsi="Dubai" w:cs="Dubai"/>
          <w:b/>
          <w:bCs/>
          <w:sz w:val="24"/>
          <w:szCs w:val="24"/>
        </w:rPr>
        <w:t>Benedetta</w:t>
      </w:r>
      <w:proofErr w:type="spellEnd"/>
      <w:r w:rsidRPr="00742E50">
        <w:rPr>
          <w:rFonts w:ascii="Dubai" w:hAnsi="Dubai" w:cs="Dubai"/>
          <w:b/>
          <w:bCs/>
          <w:sz w:val="24"/>
          <w:szCs w:val="24"/>
        </w:rPr>
        <w:t xml:space="preserve"> Ghione</w:t>
      </w:r>
      <w:r>
        <w:rPr>
          <w:rFonts w:ascii="Dubai" w:hAnsi="Dubai" w:cs="Dubai"/>
          <w:b/>
          <w:bCs/>
          <w:sz w:val="24"/>
          <w:szCs w:val="24"/>
        </w:rPr>
        <w:t xml:space="preserve">: </w:t>
      </w:r>
      <w:r w:rsidRPr="00F24A82">
        <w:rPr>
          <w:rFonts w:ascii="Dubai" w:hAnsi="Dubai" w:cs="Dubai"/>
          <w:sz w:val="24"/>
          <w:szCs w:val="24"/>
        </w:rPr>
        <w:t xml:space="preserve">The </w:t>
      </w:r>
      <w:r w:rsidR="00682260" w:rsidRPr="00F24A82">
        <w:rPr>
          <w:rFonts w:ascii="Dubai" w:hAnsi="Dubai" w:cs="Dubai"/>
          <w:sz w:val="24"/>
          <w:szCs w:val="24"/>
        </w:rPr>
        <w:t xml:space="preserve">published </w:t>
      </w:r>
      <w:r w:rsidRPr="00F24A82">
        <w:rPr>
          <w:rFonts w:ascii="Dubai" w:hAnsi="Dubai" w:cs="Dubai"/>
          <w:sz w:val="24"/>
          <w:szCs w:val="24"/>
        </w:rPr>
        <w:t>economic impact data serves to underscore Dubai’s continued growth and development as one of the major cultural centres of the art world and the cultural capital of the Global South</w:t>
      </w:r>
      <w:r w:rsidR="00EC442A">
        <w:rPr>
          <w:rFonts w:ascii="Dubai" w:hAnsi="Dubai" w:cs="Dubai"/>
          <w:sz w:val="24"/>
          <w:szCs w:val="24"/>
        </w:rPr>
        <w:t>.</w:t>
      </w:r>
    </w:p>
    <w:p w14:paraId="6047FF92" w14:textId="1241F9AF" w:rsidR="004865A7" w:rsidRDefault="001E4841" w:rsidP="006F24B6">
      <w:pPr>
        <w:spacing w:before="240" w:line="276" w:lineRule="auto"/>
        <w:jc w:val="both"/>
        <w:rPr>
          <w:rFonts w:ascii="Dubai" w:hAnsi="Dubai" w:cs="Dubai"/>
          <w:sz w:val="24"/>
          <w:szCs w:val="24"/>
        </w:rPr>
      </w:pPr>
      <w:r w:rsidRPr="001D2BC5">
        <w:rPr>
          <w:rFonts w:ascii="Dubai" w:hAnsi="Dubai" w:cs="Dubai"/>
          <w:b/>
          <w:bCs/>
          <w:sz w:val="24"/>
          <w:szCs w:val="24"/>
        </w:rPr>
        <w:t xml:space="preserve">Government of Dubai Media Office – </w:t>
      </w:r>
      <w:r w:rsidR="005C06ED">
        <w:rPr>
          <w:rFonts w:ascii="Dubai" w:hAnsi="Dubai" w:cs="Dubai"/>
          <w:b/>
          <w:bCs/>
          <w:sz w:val="24"/>
          <w:szCs w:val="24"/>
        </w:rPr>
        <w:t>21</w:t>
      </w:r>
      <w:r w:rsidR="00FC786F">
        <w:rPr>
          <w:rFonts w:ascii="Dubai" w:hAnsi="Dubai" w:cs="Dubai"/>
          <w:b/>
          <w:bCs/>
          <w:sz w:val="24"/>
          <w:szCs w:val="24"/>
        </w:rPr>
        <w:t xml:space="preserve"> </w:t>
      </w:r>
      <w:r w:rsidR="002E61A2">
        <w:rPr>
          <w:rFonts w:ascii="Dubai" w:hAnsi="Dubai" w:cs="Dubai"/>
          <w:b/>
          <w:bCs/>
          <w:sz w:val="24"/>
          <w:szCs w:val="24"/>
        </w:rPr>
        <w:t>May</w:t>
      </w:r>
      <w:r w:rsidR="002E610B">
        <w:rPr>
          <w:rFonts w:ascii="Dubai" w:hAnsi="Dubai" w:cs="Dubai"/>
          <w:b/>
          <w:bCs/>
          <w:sz w:val="24"/>
          <w:szCs w:val="24"/>
        </w:rPr>
        <w:t xml:space="preserve"> </w:t>
      </w:r>
      <w:r w:rsidRPr="00CC7111">
        <w:rPr>
          <w:rFonts w:ascii="Dubai" w:hAnsi="Dubai" w:cs="Dubai"/>
          <w:b/>
          <w:bCs/>
          <w:sz w:val="24"/>
          <w:szCs w:val="24"/>
        </w:rPr>
        <w:t>202</w:t>
      </w:r>
      <w:r w:rsidR="0073761D">
        <w:rPr>
          <w:rFonts w:ascii="Dubai" w:hAnsi="Dubai" w:cs="Dubai"/>
          <w:b/>
          <w:bCs/>
          <w:sz w:val="24"/>
          <w:szCs w:val="24"/>
        </w:rPr>
        <w:t>3</w:t>
      </w:r>
      <w:r w:rsidRPr="00CC7111">
        <w:rPr>
          <w:rFonts w:ascii="Dubai" w:hAnsi="Dubai" w:cs="Dubai"/>
          <w:b/>
          <w:bCs/>
          <w:sz w:val="24"/>
          <w:szCs w:val="24"/>
        </w:rPr>
        <w:t>:</w:t>
      </w:r>
      <w:r w:rsidRPr="001D2BC5">
        <w:rPr>
          <w:rFonts w:ascii="Dubai" w:hAnsi="Dubai" w:cs="Dubai"/>
          <w:b/>
          <w:bCs/>
          <w:sz w:val="24"/>
          <w:szCs w:val="24"/>
        </w:rPr>
        <w:t xml:space="preserve"> </w:t>
      </w:r>
      <w:r w:rsidR="00F24A82" w:rsidRPr="00F24A82">
        <w:rPr>
          <w:rFonts w:ascii="Dubai" w:hAnsi="Dubai" w:cs="Dubai"/>
          <w:sz w:val="24"/>
          <w:szCs w:val="24"/>
        </w:rPr>
        <w:t>Art Dubai, the leading international art fair for the Middle East and Global South</w:t>
      </w:r>
      <w:r w:rsidR="00EE533C">
        <w:rPr>
          <w:rFonts w:ascii="Dubai" w:hAnsi="Dubai" w:cs="Dubai"/>
          <w:sz w:val="24"/>
          <w:szCs w:val="24"/>
        </w:rPr>
        <w:t>,</w:t>
      </w:r>
      <w:r w:rsidR="00F24A82" w:rsidRPr="00F24A82">
        <w:rPr>
          <w:rFonts w:ascii="Dubai" w:hAnsi="Dubai" w:cs="Dubai"/>
          <w:sz w:val="24"/>
          <w:szCs w:val="24"/>
        </w:rPr>
        <w:t xml:space="preserve"> today announce</w:t>
      </w:r>
      <w:r w:rsidR="00F24A82">
        <w:rPr>
          <w:rFonts w:ascii="Dubai" w:hAnsi="Dubai" w:cs="Dubai"/>
          <w:sz w:val="24"/>
          <w:szCs w:val="24"/>
        </w:rPr>
        <w:t xml:space="preserve">d </w:t>
      </w:r>
      <w:r w:rsidR="00EE533C">
        <w:rPr>
          <w:rFonts w:ascii="Dubai" w:hAnsi="Dubai" w:cs="Dubai"/>
          <w:sz w:val="24"/>
          <w:szCs w:val="24"/>
        </w:rPr>
        <w:t>that the five</w:t>
      </w:r>
      <w:r w:rsidR="00C36B5F">
        <w:rPr>
          <w:rFonts w:ascii="Dubai" w:hAnsi="Dubai" w:cs="Dubai"/>
          <w:sz w:val="24"/>
          <w:szCs w:val="24"/>
        </w:rPr>
        <w:t>-</w:t>
      </w:r>
      <w:r w:rsidR="00EE533C">
        <w:rPr>
          <w:rFonts w:ascii="Dubai" w:hAnsi="Dubai" w:cs="Dubai"/>
          <w:sz w:val="24"/>
          <w:szCs w:val="24"/>
        </w:rPr>
        <w:t>day event</w:t>
      </w:r>
      <w:r w:rsidR="002E456F">
        <w:rPr>
          <w:rFonts w:ascii="Dubai" w:hAnsi="Dubai" w:cs="Dubai"/>
          <w:sz w:val="24"/>
          <w:szCs w:val="24"/>
        </w:rPr>
        <w:t>,</w:t>
      </w:r>
      <w:r w:rsidR="00EE533C">
        <w:rPr>
          <w:rFonts w:ascii="Dubai" w:hAnsi="Dubai" w:cs="Dubai"/>
          <w:sz w:val="24"/>
          <w:szCs w:val="24"/>
        </w:rPr>
        <w:t xml:space="preserve"> </w:t>
      </w:r>
      <w:r w:rsidR="002E456F">
        <w:rPr>
          <w:rFonts w:ascii="Dubai" w:hAnsi="Dubai" w:cs="Dubai"/>
          <w:sz w:val="24"/>
          <w:szCs w:val="24"/>
        </w:rPr>
        <w:t>held between 1-5 March</w:t>
      </w:r>
      <w:r w:rsidR="002A6A5F">
        <w:rPr>
          <w:rFonts w:ascii="Dubai" w:hAnsi="Dubai" w:cs="Dubai"/>
          <w:sz w:val="24"/>
          <w:szCs w:val="24"/>
        </w:rPr>
        <w:t xml:space="preserve"> 2023</w:t>
      </w:r>
      <w:r w:rsidR="002E456F">
        <w:rPr>
          <w:rFonts w:ascii="Dubai" w:hAnsi="Dubai" w:cs="Dubai"/>
          <w:sz w:val="24"/>
          <w:szCs w:val="24"/>
        </w:rPr>
        <w:t xml:space="preserve">, </w:t>
      </w:r>
      <w:r w:rsidR="00EE533C">
        <w:rPr>
          <w:rFonts w:ascii="Dubai" w:hAnsi="Dubai" w:cs="Dubai"/>
          <w:sz w:val="24"/>
          <w:szCs w:val="24"/>
        </w:rPr>
        <w:t xml:space="preserve">has delivered </w:t>
      </w:r>
      <w:r w:rsidR="00EE533C" w:rsidRPr="00EE533C">
        <w:rPr>
          <w:rFonts w:ascii="Dubai" w:hAnsi="Dubai" w:cs="Dubai"/>
          <w:sz w:val="24"/>
          <w:szCs w:val="24"/>
        </w:rPr>
        <w:t>a</w:t>
      </w:r>
      <w:r w:rsidR="00361835">
        <w:rPr>
          <w:rFonts w:ascii="Dubai" w:hAnsi="Dubai" w:cs="Dubai"/>
          <w:sz w:val="24"/>
          <w:szCs w:val="24"/>
        </w:rPr>
        <w:t>n outstanding</w:t>
      </w:r>
      <w:r w:rsidR="00171B75">
        <w:rPr>
          <w:rFonts w:ascii="Dubai" w:hAnsi="Dubai" w:cs="Dubai"/>
          <w:sz w:val="24"/>
          <w:szCs w:val="24"/>
        </w:rPr>
        <w:t xml:space="preserve"> direct </w:t>
      </w:r>
      <w:r w:rsidR="00171B75" w:rsidRPr="00171B75">
        <w:rPr>
          <w:rFonts w:ascii="Dubai" w:hAnsi="Dubai" w:cs="Dubai"/>
          <w:sz w:val="24"/>
          <w:szCs w:val="24"/>
        </w:rPr>
        <w:t>economic impact of AED14</w:t>
      </w:r>
      <w:r w:rsidR="00592117">
        <w:rPr>
          <w:rFonts w:ascii="Dubai" w:hAnsi="Dubai" w:cs="Dubai"/>
          <w:sz w:val="24"/>
          <w:szCs w:val="24"/>
        </w:rPr>
        <w:t>3</w:t>
      </w:r>
      <w:r w:rsidR="00171B75" w:rsidRPr="00171B75">
        <w:rPr>
          <w:rFonts w:ascii="Dubai" w:hAnsi="Dubai" w:cs="Dubai"/>
          <w:sz w:val="24"/>
          <w:szCs w:val="24"/>
        </w:rPr>
        <w:t xml:space="preserve"> million to the city</w:t>
      </w:r>
      <w:r w:rsidR="006F24B6">
        <w:rPr>
          <w:rFonts w:ascii="Dubai" w:hAnsi="Dubai" w:cs="Dubai"/>
          <w:sz w:val="24"/>
          <w:szCs w:val="24"/>
        </w:rPr>
        <w:t xml:space="preserve">. </w:t>
      </w:r>
    </w:p>
    <w:p w14:paraId="0D2F97AE" w14:textId="5F981E55" w:rsidR="002E456F" w:rsidRDefault="00C82177" w:rsidP="004865A7">
      <w:pPr>
        <w:spacing w:before="240" w:line="276" w:lineRule="auto"/>
        <w:jc w:val="both"/>
        <w:rPr>
          <w:rFonts w:ascii="Dubai" w:hAnsi="Dubai" w:cs="Dubai"/>
          <w:sz w:val="24"/>
          <w:szCs w:val="24"/>
        </w:rPr>
      </w:pPr>
      <w:r>
        <w:rPr>
          <w:rFonts w:ascii="Dubai" w:hAnsi="Dubai" w:cs="Dubai"/>
          <w:sz w:val="24"/>
          <w:szCs w:val="24"/>
        </w:rPr>
        <w:t xml:space="preserve">New figures revealed in the </w:t>
      </w:r>
      <w:r w:rsidR="00792C2F">
        <w:rPr>
          <w:rFonts w:ascii="Dubai" w:hAnsi="Dubai" w:cs="Dubai"/>
          <w:sz w:val="24"/>
          <w:szCs w:val="24"/>
        </w:rPr>
        <w:t>‘</w:t>
      </w:r>
      <w:r w:rsidRPr="002A6A5F">
        <w:rPr>
          <w:rFonts w:ascii="Dubai" w:hAnsi="Dubai" w:cs="Dubai"/>
          <w:sz w:val="24"/>
          <w:szCs w:val="24"/>
        </w:rPr>
        <w:t>Economic Impact Study</w:t>
      </w:r>
      <w:r w:rsidR="00792C2F">
        <w:rPr>
          <w:rFonts w:ascii="Dubai" w:hAnsi="Dubai" w:cs="Dubai"/>
          <w:sz w:val="24"/>
          <w:szCs w:val="24"/>
        </w:rPr>
        <w:t>’</w:t>
      </w:r>
      <w:r w:rsidRPr="002A6A5F">
        <w:rPr>
          <w:rFonts w:ascii="Dubai" w:hAnsi="Dubai" w:cs="Dubai"/>
          <w:sz w:val="24"/>
          <w:szCs w:val="24"/>
        </w:rPr>
        <w:t xml:space="preserve"> by leading independent market research consultancy IPSOS</w:t>
      </w:r>
      <w:r>
        <w:rPr>
          <w:rFonts w:ascii="Dubai" w:hAnsi="Dubai" w:cs="Dubai"/>
          <w:sz w:val="24"/>
          <w:szCs w:val="24"/>
        </w:rPr>
        <w:t xml:space="preserve"> also showed that the </w:t>
      </w:r>
      <w:r w:rsidR="00C36B5F">
        <w:rPr>
          <w:rFonts w:ascii="Dubai" w:hAnsi="Dubai" w:cs="Dubai"/>
          <w:sz w:val="24"/>
          <w:szCs w:val="24"/>
        </w:rPr>
        <w:t xml:space="preserve">renowned art fair </w:t>
      </w:r>
      <w:r w:rsidR="00C36B5F" w:rsidRPr="00C36B5F">
        <w:rPr>
          <w:rFonts w:ascii="Dubai" w:hAnsi="Dubai" w:cs="Dubai"/>
          <w:sz w:val="24"/>
          <w:szCs w:val="24"/>
        </w:rPr>
        <w:t>attracted</w:t>
      </w:r>
      <w:r w:rsidR="000807AB">
        <w:rPr>
          <w:rFonts w:ascii="Dubai" w:hAnsi="Dubai" w:cs="Dubai"/>
          <w:sz w:val="24"/>
          <w:szCs w:val="24"/>
        </w:rPr>
        <w:t xml:space="preserve"> </w:t>
      </w:r>
      <w:r w:rsidR="00EF20BB">
        <w:rPr>
          <w:rFonts w:ascii="Dubai" w:hAnsi="Dubai" w:cs="Dubai"/>
          <w:sz w:val="24"/>
          <w:szCs w:val="24"/>
        </w:rPr>
        <w:t>a staggering</w:t>
      </w:r>
      <w:r w:rsidR="00C36B5F" w:rsidRPr="00C36B5F">
        <w:rPr>
          <w:rFonts w:ascii="Dubai" w:hAnsi="Dubai" w:cs="Dubai"/>
          <w:sz w:val="24"/>
          <w:szCs w:val="24"/>
        </w:rPr>
        <w:t xml:space="preserve"> 23,</w:t>
      </w:r>
      <w:r w:rsidR="005608BF">
        <w:rPr>
          <w:rFonts w:ascii="Dubai" w:hAnsi="Dubai" w:cs="Dubai"/>
          <w:sz w:val="24"/>
          <w:szCs w:val="24"/>
        </w:rPr>
        <w:t>500</w:t>
      </w:r>
      <w:r w:rsidR="00C36B5F" w:rsidRPr="00C36B5F">
        <w:rPr>
          <w:rFonts w:ascii="Dubai" w:hAnsi="Dubai" w:cs="Dubai"/>
          <w:sz w:val="24"/>
          <w:szCs w:val="24"/>
        </w:rPr>
        <w:t xml:space="preserve"> hotel nights bookings</w:t>
      </w:r>
      <w:r w:rsidR="000807AB">
        <w:rPr>
          <w:rFonts w:ascii="Dubai" w:hAnsi="Dubai" w:cs="Dubai"/>
          <w:sz w:val="24"/>
          <w:szCs w:val="24"/>
        </w:rPr>
        <w:t xml:space="preserve"> to </w:t>
      </w:r>
      <w:r w:rsidR="006F24B6">
        <w:rPr>
          <w:rFonts w:ascii="Dubai" w:hAnsi="Dubai" w:cs="Dubai"/>
          <w:sz w:val="24"/>
          <w:szCs w:val="24"/>
        </w:rPr>
        <w:t>Dubai.</w:t>
      </w:r>
    </w:p>
    <w:p w14:paraId="6FD37489" w14:textId="068D232B" w:rsidR="00AF7B5E" w:rsidRDefault="00AF7B5E" w:rsidP="00D65E6F">
      <w:pPr>
        <w:spacing w:before="240" w:line="276" w:lineRule="auto"/>
        <w:rPr>
          <w:rFonts w:ascii="Dubai" w:hAnsi="Dubai" w:cs="Dubai"/>
          <w:sz w:val="24"/>
          <w:szCs w:val="24"/>
        </w:rPr>
      </w:pPr>
      <w:r w:rsidRPr="00AF7B5E">
        <w:rPr>
          <w:rFonts w:ascii="Dubai" w:hAnsi="Dubai" w:cs="Dubai"/>
          <w:sz w:val="24"/>
          <w:szCs w:val="24"/>
        </w:rPr>
        <w:lastRenderedPageBreak/>
        <w:t>The recently announced figures demonstrate a significant rise in economic impact, surpassing the most recent comparable data by over 55% (compared to AED</w:t>
      </w:r>
      <w:r w:rsidR="00EC442A">
        <w:rPr>
          <w:rFonts w:ascii="Dubai" w:hAnsi="Dubai" w:cs="Dubai"/>
          <w:sz w:val="24"/>
          <w:szCs w:val="24"/>
        </w:rPr>
        <w:t xml:space="preserve"> </w:t>
      </w:r>
      <w:r w:rsidRPr="00AF7B5E">
        <w:rPr>
          <w:rFonts w:ascii="Dubai" w:hAnsi="Dubai" w:cs="Dubai"/>
          <w:sz w:val="24"/>
          <w:szCs w:val="24"/>
        </w:rPr>
        <w:t xml:space="preserve">92 million in 2019). This noteworthy increase reflects </w:t>
      </w:r>
      <w:r w:rsidR="009E636E">
        <w:rPr>
          <w:rFonts w:ascii="Dubai" w:hAnsi="Dubai" w:cs="Dubai"/>
          <w:sz w:val="24"/>
          <w:szCs w:val="24"/>
        </w:rPr>
        <w:t>Dubai’s</w:t>
      </w:r>
      <w:r w:rsidRPr="00AF7B5E">
        <w:rPr>
          <w:rFonts w:ascii="Dubai" w:hAnsi="Dubai" w:cs="Dubai"/>
          <w:sz w:val="24"/>
          <w:szCs w:val="24"/>
        </w:rPr>
        <w:t xml:space="preserve"> progress as a burgeoning cultural </w:t>
      </w:r>
      <w:r w:rsidR="00D65E6F">
        <w:rPr>
          <w:rFonts w:ascii="Dubai" w:hAnsi="Dubai" w:cs="Dubai"/>
          <w:sz w:val="24"/>
          <w:szCs w:val="24"/>
        </w:rPr>
        <w:t xml:space="preserve">and creative </w:t>
      </w:r>
      <w:r>
        <w:rPr>
          <w:rFonts w:ascii="Dubai" w:hAnsi="Dubai" w:cs="Dubai"/>
          <w:sz w:val="24"/>
          <w:szCs w:val="24"/>
        </w:rPr>
        <w:t xml:space="preserve">hub </w:t>
      </w:r>
      <w:r w:rsidRPr="00AF7B5E">
        <w:rPr>
          <w:rFonts w:ascii="Dubai" w:hAnsi="Dubai" w:cs="Dubai"/>
          <w:sz w:val="24"/>
          <w:szCs w:val="24"/>
        </w:rPr>
        <w:t xml:space="preserve">and highlights </w:t>
      </w:r>
      <w:r w:rsidR="009E636E">
        <w:rPr>
          <w:rFonts w:ascii="Dubai" w:hAnsi="Dubai" w:cs="Dubai"/>
          <w:sz w:val="24"/>
          <w:szCs w:val="24"/>
        </w:rPr>
        <w:t>its</w:t>
      </w:r>
      <w:r w:rsidRPr="00AF7B5E">
        <w:rPr>
          <w:rFonts w:ascii="Dubai" w:hAnsi="Dubai" w:cs="Dubai"/>
          <w:sz w:val="24"/>
          <w:szCs w:val="24"/>
        </w:rPr>
        <w:t xml:space="preserve"> unprecedented growth as a global destination</w:t>
      </w:r>
      <w:r w:rsidR="00125560">
        <w:rPr>
          <w:rFonts w:ascii="Dubai" w:hAnsi="Dubai" w:cs="Dubai"/>
          <w:sz w:val="24"/>
          <w:szCs w:val="24"/>
        </w:rPr>
        <w:t xml:space="preserve">. </w:t>
      </w:r>
    </w:p>
    <w:p w14:paraId="63EB78BE" w14:textId="1BFEE53A" w:rsidR="00F24A82" w:rsidRPr="00F24A82" w:rsidRDefault="00C14FBD" w:rsidP="002A6A5F">
      <w:pPr>
        <w:spacing w:before="240" w:line="276" w:lineRule="auto"/>
        <w:rPr>
          <w:rFonts w:ascii="Dubai" w:hAnsi="Dubai" w:cs="Dubai"/>
          <w:sz w:val="24"/>
          <w:szCs w:val="24"/>
        </w:rPr>
      </w:pPr>
      <w:r>
        <w:rPr>
          <w:rFonts w:ascii="Dubai" w:hAnsi="Dubai" w:cs="Dubai"/>
          <w:sz w:val="24"/>
          <w:szCs w:val="24"/>
        </w:rPr>
        <w:t>Held under</w:t>
      </w:r>
      <w:r w:rsidRPr="00C14FBD">
        <w:rPr>
          <w:rFonts w:ascii="Dubai" w:hAnsi="Dubai" w:cs="Dubai"/>
          <w:sz w:val="24"/>
          <w:szCs w:val="24"/>
        </w:rPr>
        <w:t xml:space="preserve"> the patronage of H</w:t>
      </w:r>
      <w:r>
        <w:rPr>
          <w:rFonts w:ascii="Dubai" w:hAnsi="Dubai" w:cs="Dubai"/>
          <w:sz w:val="24"/>
          <w:szCs w:val="24"/>
        </w:rPr>
        <w:t>is Highness</w:t>
      </w:r>
      <w:r w:rsidRPr="00C14FBD">
        <w:rPr>
          <w:rFonts w:ascii="Dubai" w:hAnsi="Dubai" w:cs="Dubai"/>
          <w:sz w:val="24"/>
          <w:szCs w:val="24"/>
        </w:rPr>
        <w:t xml:space="preserve"> Sheikh Mohammed bin Rashid Al Maktoum, Vice President and Prime Minister of the UAE and Ruler of Dubai</w:t>
      </w:r>
      <w:r>
        <w:rPr>
          <w:rFonts w:ascii="Dubai" w:hAnsi="Dubai" w:cs="Dubai"/>
          <w:sz w:val="24"/>
          <w:szCs w:val="24"/>
        </w:rPr>
        <w:t>,</w:t>
      </w:r>
      <w:r w:rsidRPr="00C14FBD">
        <w:rPr>
          <w:rFonts w:ascii="Dubai" w:hAnsi="Dubai" w:cs="Dubai"/>
          <w:sz w:val="24"/>
          <w:szCs w:val="24"/>
        </w:rPr>
        <w:t xml:space="preserve"> </w:t>
      </w:r>
      <w:r>
        <w:rPr>
          <w:rFonts w:ascii="Dubai" w:hAnsi="Dubai" w:cs="Dubai"/>
          <w:sz w:val="24"/>
          <w:szCs w:val="24"/>
        </w:rPr>
        <w:t>t</w:t>
      </w:r>
      <w:r w:rsidR="00F24A82" w:rsidRPr="00F24A82">
        <w:rPr>
          <w:rFonts w:ascii="Dubai" w:hAnsi="Dubai" w:cs="Dubai"/>
          <w:sz w:val="24"/>
          <w:szCs w:val="24"/>
        </w:rPr>
        <w:t xml:space="preserve">he 2023 edition was Art Dubai’s most successful to date, featuring over 130 contemporary and modern exhibitors from more than 40 countries and the strongest-ever participation of regional and international institutional representatives. </w:t>
      </w:r>
    </w:p>
    <w:p w14:paraId="69557491" w14:textId="6F8ADFFE" w:rsidR="00AC514F" w:rsidRPr="00F24A82" w:rsidRDefault="00AC514F" w:rsidP="007F56AA">
      <w:pPr>
        <w:spacing w:before="240" w:line="276" w:lineRule="auto"/>
        <w:rPr>
          <w:rFonts w:ascii="Dubai" w:hAnsi="Dubai" w:cs="Dubai"/>
          <w:sz w:val="24"/>
          <w:szCs w:val="24"/>
        </w:rPr>
      </w:pPr>
      <w:proofErr w:type="gramStart"/>
      <w:r w:rsidRPr="00AC514F">
        <w:rPr>
          <w:rFonts w:ascii="Dubai" w:hAnsi="Dubai" w:cs="Dubai"/>
          <w:b/>
          <w:bCs/>
          <w:sz w:val="24"/>
          <w:szCs w:val="24"/>
        </w:rPr>
        <w:t>Hala Badri, Director General of Dubai Culture and Arts Authority,</w:t>
      </w:r>
      <w:proofErr w:type="gramEnd"/>
      <w:r w:rsidRPr="00F24A82">
        <w:rPr>
          <w:rFonts w:ascii="Dubai" w:hAnsi="Dubai" w:cs="Dubai"/>
          <w:sz w:val="24"/>
          <w:szCs w:val="24"/>
        </w:rPr>
        <w:t xml:space="preserve"> </w:t>
      </w:r>
      <w:r w:rsidR="006F3896" w:rsidRPr="006F3896">
        <w:rPr>
          <w:rFonts w:ascii="Dubai" w:hAnsi="Dubai" w:cs="Dubai"/>
          <w:sz w:val="24"/>
          <w:szCs w:val="24"/>
        </w:rPr>
        <w:t xml:space="preserve">expressed that Dubai is </w:t>
      </w:r>
      <w:r w:rsidR="000D4CE4">
        <w:rPr>
          <w:rFonts w:ascii="Dubai" w:hAnsi="Dubai" w:cs="Dubai"/>
          <w:sz w:val="24"/>
          <w:szCs w:val="24"/>
        </w:rPr>
        <w:t>experiencing</w:t>
      </w:r>
      <w:r w:rsidR="000D4CE4" w:rsidRPr="006F3896">
        <w:rPr>
          <w:rFonts w:ascii="Dubai" w:hAnsi="Dubai" w:cs="Dubai"/>
          <w:sz w:val="24"/>
          <w:szCs w:val="24"/>
        </w:rPr>
        <w:t xml:space="preserve"> </w:t>
      </w:r>
      <w:r w:rsidR="006F3896" w:rsidRPr="006F3896">
        <w:rPr>
          <w:rFonts w:ascii="Dubai" w:hAnsi="Dubai" w:cs="Dubai"/>
          <w:sz w:val="24"/>
          <w:szCs w:val="24"/>
        </w:rPr>
        <w:t xml:space="preserve">a </w:t>
      </w:r>
      <w:r w:rsidR="003A4B8A">
        <w:rPr>
          <w:rFonts w:ascii="Dubai" w:hAnsi="Dubai" w:cs="Dubai"/>
          <w:sz w:val="24"/>
          <w:szCs w:val="24"/>
        </w:rPr>
        <w:t>comprehensive</w:t>
      </w:r>
      <w:r w:rsidR="006F3896" w:rsidRPr="006F3896">
        <w:rPr>
          <w:rFonts w:ascii="Dubai" w:hAnsi="Dubai" w:cs="Dubai"/>
          <w:sz w:val="24"/>
          <w:szCs w:val="24"/>
        </w:rPr>
        <w:t xml:space="preserve"> creative and cultural </w:t>
      </w:r>
      <w:r w:rsidR="007F56AA">
        <w:rPr>
          <w:rFonts w:ascii="Dubai" w:hAnsi="Dubai" w:cs="Dubai"/>
          <w:sz w:val="24"/>
          <w:szCs w:val="24"/>
        </w:rPr>
        <w:t>movement</w:t>
      </w:r>
      <w:r w:rsidR="008E64B7">
        <w:rPr>
          <w:rFonts w:ascii="Dubai" w:hAnsi="Dubai" w:cs="Dubai"/>
          <w:sz w:val="24"/>
          <w:szCs w:val="24"/>
        </w:rPr>
        <w:t xml:space="preserve">, which is </w:t>
      </w:r>
      <w:r w:rsidR="006F3896" w:rsidRPr="006F3896">
        <w:rPr>
          <w:rFonts w:ascii="Dubai" w:hAnsi="Dubai" w:cs="Dubai"/>
          <w:sz w:val="24"/>
          <w:szCs w:val="24"/>
        </w:rPr>
        <w:t>play</w:t>
      </w:r>
      <w:r w:rsidR="008E64B7">
        <w:rPr>
          <w:rFonts w:ascii="Dubai" w:hAnsi="Dubai" w:cs="Dubai"/>
          <w:sz w:val="24"/>
          <w:szCs w:val="24"/>
        </w:rPr>
        <w:t>ing</w:t>
      </w:r>
      <w:r w:rsidR="006F3896" w:rsidRPr="006F3896">
        <w:rPr>
          <w:rFonts w:ascii="Dubai" w:hAnsi="Dubai" w:cs="Dubai"/>
          <w:sz w:val="24"/>
          <w:szCs w:val="24"/>
        </w:rPr>
        <w:t xml:space="preserve"> a pivotal role in reali</w:t>
      </w:r>
      <w:r w:rsidR="008E64B7">
        <w:rPr>
          <w:rFonts w:ascii="Dubai" w:hAnsi="Dubai" w:cs="Dubai"/>
          <w:sz w:val="24"/>
          <w:szCs w:val="24"/>
        </w:rPr>
        <w:t>s</w:t>
      </w:r>
      <w:r w:rsidR="006F3896" w:rsidRPr="006F3896">
        <w:rPr>
          <w:rFonts w:ascii="Dubai" w:hAnsi="Dubai" w:cs="Dubai"/>
          <w:sz w:val="24"/>
          <w:szCs w:val="24"/>
        </w:rPr>
        <w:t>ing Dubai's cultural vision of establishing the emirate as a global centr</w:t>
      </w:r>
      <w:r w:rsidR="008E64B7">
        <w:rPr>
          <w:rFonts w:ascii="Dubai" w:hAnsi="Dubai" w:cs="Dubai"/>
          <w:sz w:val="24"/>
          <w:szCs w:val="24"/>
        </w:rPr>
        <w:t>e</w:t>
      </w:r>
      <w:r w:rsidR="006F3896" w:rsidRPr="006F3896">
        <w:rPr>
          <w:rFonts w:ascii="Dubai" w:hAnsi="Dubai" w:cs="Dubai"/>
          <w:sz w:val="24"/>
          <w:szCs w:val="24"/>
        </w:rPr>
        <w:t xml:space="preserve"> for culture, a</w:t>
      </w:r>
      <w:r w:rsidR="007F56AA">
        <w:rPr>
          <w:rFonts w:ascii="Dubai" w:hAnsi="Dubai" w:cs="Dubai"/>
          <w:sz w:val="24"/>
          <w:szCs w:val="24"/>
        </w:rPr>
        <w:t xml:space="preserve">n </w:t>
      </w:r>
      <w:r w:rsidR="006F3896" w:rsidRPr="006F3896">
        <w:rPr>
          <w:rFonts w:ascii="Dubai" w:hAnsi="Dubai" w:cs="Dubai"/>
          <w:sz w:val="24"/>
          <w:szCs w:val="24"/>
        </w:rPr>
        <w:t xml:space="preserve">incubator for creativity and </w:t>
      </w:r>
      <w:r w:rsidR="007F56AA">
        <w:rPr>
          <w:rFonts w:ascii="Dubai" w:hAnsi="Dubai" w:cs="Dubai"/>
          <w:sz w:val="24"/>
          <w:szCs w:val="24"/>
        </w:rPr>
        <w:t>a thriving</w:t>
      </w:r>
      <w:r w:rsidR="006F3896" w:rsidRPr="006F3896">
        <w:rPr>
          <w:rFonts w:ascii="Dubai" w:hAnsi="Dubai" w:cs="Dubai"/>
          <w:sz w:val="24"/>
          <w:szCs w:val="24"/>
        </w:rPr>
        <w:t xml:space="preserve"> hub for talent.</w:t>
      </w:r>
      <w:r>
        <w:rPr>
          <w:rFonts w:ascii="Dubai" w:hAnsi="Dubai" w:cs="Dubai"/>
          <w:sz w:val="24"/>
          <w:szCs w:val="24"/>
        </w:rPr>
        <w:t xml:space="preserve"> </w:t>
      </w:r>
      <w:r w:rsidRPr="00F24A82">
        <w:rPr>
          <w:rFonts w:ascii="Dubai" w:hAnsi="Dubai" w:cs="Dubai"/>
          <w:sz w:val="24"/>
          <w:szCs w:val="24"/>
        </w:rPr>
        <w:t>“At Dubai Culture, we are keen on supporting the cultur</w:t>
      </w:r>
      <w:r w:rsidR="00A02F48">
        <w:rPr>
          <w:rFonts w:ascii="Dubai" w:hAnsi="Dubai" w:cs="Dubai"/>
          <w:sz w:val="24"/>
          <w:szCs w:val="24"/>
        </w:rPr>
        <w:t>al</w:t>
      </w:r>
      <w:r w:rsidRPr="00F24A82">
        <w:rPr>
          <w:rFonts w:ascii="Dubai" w:hAnsi="Dubai" w:cs="Dubai"/>
          <w:sz w:val="24"/>
          <w:szCs w:val="24"/>
        </w:rPr>
        <w:t xml:space="preserve"> and arts sector in the emirate by adopting innovative methods capable of attracting talent and art enthusiasts, in addition to providing creative platforms that allow artists to express their ideas and expand their creative contributions that enrich Dubai's art scene. The remarkable successes achieved by the 16th edition of the Art Dubai exhibition reflect Dubai's global position as a vital hub for artistic and creative events."</w:t>
      </w:r>
    </w:p>
    <w:p w14:paraId="0E65D105" w14:textId="3DBFF608" w:rsidR="00AC514F" w:rsidRPr="00F24A82" w:rsidRDefault="00AC514F" w:rsidP="00AC514F">
      <w:pPr>
        <w:spacing w:before="240" w:line="276" w:lineRule="auto"/>
        <w:rPr>
          <w:rFonts w:ascii="Dubai" w:hAnsi="Dubai" w:cs="Dubai"/>
          <w:sz w:val="24"/>
          <w:szCs w:val="24"/>
        </w:rPr>
      </w:pPr>
      <w:r w:rsidRPr="00F24A82">
        <w:rPr>
          <w:rFonts w:ascii="Dubai" w:hAnsi="Dubai" w:cs="Dubai"/>
          <w:sz w:val="24"/>
          <w:szCs w:val="24"/>
        </w:rPr>
        <w:t xml:space="preserve">Badri added: </w:t>
      </w:r>
      <w:r>
        <w:rPr>
          <w:rFonts w:ascii="Dubai" w:hAnsi="Dubai" w:cs="Dubai"/>
          <w:sz w:val="24"/>
          <w:szCs w:val="24"/>
        </w:rPr>
        <w:t>“</w:t>
      </w:r>
      <w:r w:rsidRPr="00F24A82">
        <w:rPr>
          <w:rFonts w:ascii="Dubai" w:hAnsi="Dubai" w:cs="Dubai"/>
          <w:sz w:val="24"/>
          <w:szCs w:val="24"/>
        </w:rPr>
        <w:t xml:space="preserve">Art Dubai has matured and developed into a unique moment in the international art calendar, convening </w:t>
      </w:r>
      <w:r w:rsidR="000D4CE4" w:rsidRPr="000D4CE4">
        <w:rPr>
          <w:rFonts w:ascii="Dubai" w:hAnsi="Dubai" w:cs="Dubai"/>
          <w:sz w:val="24"/>
          <w:szCs w:val="24"/>
        </w:rPr>
        <w:t xml:space="preserve">Dubai's brightest and best cultural </w:t>
      </w:r>
      <w:r w:rsidR="000D4CE4">
        <w:rPr>
          <w:rFonts w:ascii="Dubai" w:hAnsi="Dubai" w:cs="Dubai"/>
          <w:sz w:val="24"/>
          <w:szCs w:val="24"/>
        </w:rPr>
        <w:t xml:space="preserve">and artistic </w:t>
      </w:r>
      <w:r w:rsidR="000D4CE4" w:rsidRPr="000D4CE4">
        <w:rPr>
          <w:rFonts w:ascii="Dubai" w:hAnsi="Dubai" w:cs="Dubai"/>
          <w:sz w:val="24"/>
          <w:szCs w:val="24"/>
        </w:rPr>
        <w:t xml:space="preserve">minds </w:t>
      </w:r>
      <w:r w:rsidRPr="00F24A82">
        <w:rPr>
          <w:rFonts w:ascii="Dubai" w:hAnsi="Dubai" w:cs="Dubai"/>
          <w:sz w:val="24"/>
          <w:szCs w:val="24"/>
        </w:rPr>
        <w:t xml:space="preserve">each year. The </w:t>
      </w:r>
      <w:r w:rsidR="00F31824">
        <w:rPr>
          <w:rFonts w:ascii="Dubai" w:hAnsi="Dubai" w:cs="Dubai"/>
          <w:sz w:val="24"/>
          <w:szCs w:val="24"/>
        </w:rPr>
        <w:t xml:space="preserve">figures announced in the </w:t>
      </w:r>
      <w:r w:rsidRPr="00F24A82">
        <w:rPr>
          <w:rFonts w:ascii="Dubai" w:hAnsi="Dubai" w:cs="Dubai"/>
          <w:sz w:val="24"/>
          <w:szCs w:val="24"/>
        </w:rPr>
        <w:t>economic impact report</w:t>
      </w:r>
      <w:r w:rsidR="00B32A14">
        <w:rPr>
          <w:rFonts w:ascii="Dubai" w:hAnsi="Dubai" w:cs="Dubai"/>
          <w:sz w:val="24"/>
          <w:szCs w:val="24"/>
        </w:rPr>
        <w:t xml:space="preserve"> </w:t>
      </w:r>
      <w:r w:rsidRPr="00F24A82">
        <w:rPr>
          <w:rFonts w:ascii="Dubai" w:hAnsi="Dubai" w:cs="Dubai"/>
          <w:sz w:val="24"/>
          <w:szCs w:val="24"/>
        </w:rPr>
        <w:t>further underline the importance of world-class cultural programming in attracting people worldwide to this unique city.</w:t>
      </w:r>
      <w:r w:rsidR="00742E50">
        <w:rPr>
          <w:rFonts w:ascii="Dubai" w:hAnsi="Dubai" w:cs="Dubai"/>
          <w:sz w:val="24"/>
          <w:szCs w:val="24"/>
        </w:rPr>
        <w:t xml:space="preserve">” </w:t>
      </w:r>
    </w:p>
    <w:p w14:paraId="73106755" w14:textId="084E53F9" w:rsidR="00AC514F" w:rsidRPr="00F24A82" w:rsidRDefault="00AC514F" w:rsidP="00AC514F">
      <w:pPr>
        <w:spacing w:before="240" w:line="276" w:lineRule="auto"/>
        <w:rPr>
          <w:rFonts w:ascii="Dubai" w:hAnsi="Dubai" w:cs="Dubai"/>
          <w:sz w:val="24"/>
          <w:szCs w:val="24"/>
        </w:rPr>
      </w:pPr>
      <w:proofErr w:type="spellStart"/>
      <w:r w:rsidRPr="00742E50">
        <w:rPr>
          <w:rFonts w:ascii="Dubai" w:hAnsi="Dubai" w:cs="Dubai"/>
          <w:b/>
          <w:bCs/>
          <w:sz w:val="24"/>
          <w:szCs w:val="24"/>
        </w:rPr>
        <w:t>Benedetta</w:t>
      </w:r>
      <w:proofErr w:type="spellEnd"/>
      <w:r w:rsidRPr="00742E50">
        <w:rPr>
          <w:rFonts w:ascii="Dubai" w:hAnsi="Dubai" w:cs="Dubai"/>
          <w:b/>
          <w:bCs/>
          <w:sz w:val="24"/>
          <w:szCs w:val="24"/>
        </w:rPr>
        <w:t xml:space="preserve"> Ghione, Executive Director of Art Dubai</w:t>
      </w:r>
      <w:r w:rsidR="000D4CE4">
        <w:rPr>
          <w:rFonts w:ascii="Dubai" w:hAnsi="Dubai" w:cs="Dubai"/>
          <w:b/>
          <w:bCs/>
          <w:sz w:val="24"/>
          <w:szCs w:val="24"/>
        </w:rPr>
        <w:t>,</w:t>
      </w:r>
      <w:r w:rsidRPr="00742E50">
        <w:rPr>
          <w:rFonts w:ascii="Dubai" w:hAnsi="Dubai" w:cs="Dubai"/>
          <w:b/>
          <w:bCs/>
          <w:sz w:val="24"/>
          <w:szCs w:val="24"/>
        </w:rPr>
        <w:t xml:space="preserve"> commented: </w:t>
      </w:r>
      <w:r w:rsidRPr="00F24A82">
        <w:rPr>
          <w:rFonts w:ascii="Dubai" w:hAnsi="Dubai" w:cs="Dubai"/>
          <w:sz w:val="24"/>
          <w:szCs w:val="24"/>
        </w:rPr>
        <w:t xml:space="preserve">“The </w:t>
      </w:r>
      <w:r w:rsidR="00682260" w:rsidRPr="00F24A82">
        <w:rPr>
          <w:rFonts w:ascii="Dubai" w:hAnsi="Dubai" w:cs="Dubai"/>
          <w:sz w:val="24"/>
          <w:szCs w:val="24"/>
        </w:rPr>
        <w:t xml:space="preserve">published </w:t>
      </w:r>
      <w:r w:rsidRPr="00F24A82">
        <w:rPr>
          <w:rFonts w:ascii="Dubai" w:hAnsi="Dubai" w:cs="Dubai"/>
          <w:sz w:val="24"/>
          <w:szCs w:val="24"/>
        </w:rPr>
        <w:t xml:space="preserve">economic impact data serves to </w:t>
      </w:r>
      <w:r w:rsidR="00C14FBD" w:rsidRPr="00F24A82">
        <w:rPr>
          <w:rFonts w:ascii="Dubai" w:hAnsi="Dubai" w:cs="Dubai"/>
          <w:sz w:val="24"/>
          <w:szCs w:val="24"/>
        </w:rPr>
        <w:t>underscore</w:t>
      </w:r>
      <w:r w:rsidRPr="00F24A82">
        <w:rPr>
          <w:rFonts w:ascii="Dubai" w:hAnsi="Dubai" w:cs="Dubai"/>
          <w:sz w:val="24"/>
          <w:szCs w:val="24"/>
        </w:rPr>
        <w:t xml:space="preserve"> Dubai’s continued growth and development as one of the major cultural centres of the art world and the cultural capital of the Global South. 2023 was </w:t>
      </w:r>
      <w:r w:rsidRPr="00F24A82">
        <w:rPr>
          <w:rFonts w:ascii="Dubai" w:hAnsi="Dubai" w:cs="Dubai"/>
          <w:sz w:val="24"/>
          <w:szCs w:val="24"/>
        </w:rPr>
        <w:lastRenderedPageBreak/>
        <w:t>Art Dubai’s most successful to date, and our 2024 edition will continue to build on the reputation we have nurtured over the last two decades, reinforcing our unique position in the art market and continuing to push the boundaries of what an art fair can do.”</w:t>
      </w:r>
    </w:p>
    <w:p w14:paraId="02F6FD96" w14:textId="3FF81A60" w:rsidR="005019BC" w:rsidRPr="005019BC" w:rsidRDefault="00F24A82" w:rsidP="005019BC">
      <w:pPr>
        <w:spacing w:before="240" w:line="276" w:lineRule="auto"/>
        <w:rPr>
          <w:rFonts w:ascii="Dubai" w:hAnsi="Dubai" w:cs="Dubai"/>
          <w:sz w:val="24"/>
          <w:szCs w:val="24"/>
        </w:rPr>
      </w:pPr>
      <w:r w:rsidRPr="00F24A82">
        <w:rPr>
          <w:rFonts w:ascii="Dubai" w:hAnsi="Dubai" w:cs="Dubai"/>
          <w:sz w:val="24"/>
          <w:szCs w:val="24"/>
        </w:rPr>
        <w:t xml:space="preserve">Art Dubai is the premier platform to see and buy art from the Global South. Across contemporary, </w:t>
      </w:r>
      <w:proofErr w:type="gramStart"/>
      <w:r w:rsidRPr="00F24A82">
        <w:rPr>
          <w:rFonts w:ascii="Dubai" w:hAnsi="Dubai" w:cs="Dubai"/>
          <w:sz w:val="24"/>
          <w:szCs w:val="24"/>
        </w:rPr>
        <w:t>modern</w:t>
      </w:r>
      <w:proofErr w:type="gramEnd"/>
      <w:r w:rsidRPr="00F24A82">
        <w:rPr>
          <w:rFonts w:ascii="Dubai" w:hAnsi="Dubai" w:cs="Dubai"/>
          <w:sz w:val="24"/>
          <w:szCs w:val="24"/>
        </w:rPr>
        <w:t xml:space="preserve"> and digital gallery sections, annual artist commissions and year-round collector and education programmes, Art Dubai champions art and artists</w:t>
      </w:r>
      <w:r w:rsidR="000D4CE4">
        <w:rPr>
          <w:rFonts w:ascii="Dubai" w:hAnsi="Dubai" w:cs="Dubai"/>
          <w:sz w:val="24"/>
          <w:szCs w:val="24"/>
        </w:rPr>
        <w:t>. It</w:t>
      </w:r>
      <w:r w:rsidRPr="00F24A82">
        <w:rPr>
          <w:rFonts w:ascii="Dubai" w:hAnsi="Dubai" w:cs="Dubai"/>
          <w:sz w:val="24"/>
          <w:szCs w:val="24"/>
        </w:rPr>
        <w:t xml:space="preserve"> has established itself as a regional cultural hub and an increasingly important meeting point for the Global South’s art world. The city has experienced rapid growth over the last 10 years</w:t>
      </w:r>
      <w:r w:rsidR="000D4CE4">
        <w:rPr>
          <w:rFonts w:ascii="Dubai" w:hAnsi="Dubai" w:cs="Dubai"/>
          <w:sz w:val="24"/>
          <w:szCs w:val="24"/>
        </w:rPr>
        <w:t>,</w:t>
      </w:r>
      <w:r w:rsidRPr="00F24A82">
        <w:rPr>
          <w:rFonts w:ascii="Dubai" w:hAnsi="Dubai" w:cs="Dubai"/>
          <w:sz w:val="24"/>
          <w:szCs w:val="24"/>
        </w:rPr>
        <w:t xml:space="preserve"> and the fair now welcomes top collecting and institutional audiences from the UAE, the region and internationally. </w:t>
      </w:r>
    </w:p>
    <w:p w14:paraId="5D3A0288" w14:textId="3DB2E9FC" w:rsidR="005019BC" w:rsidRDefault="005019BC" w:rsidP="005019BC">
      <w:pPr>
        <w:spacing w:before="240" w:line="276" w:lineRule="auto"/>
        <w:rPr>
          <w:rFonts w:ascii="Dubai" w:hAnsi="Dubai" w:cs="Dubai"/>
          <w:sz w:val="24"/>
          <w:szCs w:val="24"/>
        </w:rPr>
      </w:pPr>
      <w:r w:rsidRPr="005019BC">
        <w:rPr>
          <w:rFonts w:ascii="Dubai" w:hAnsi="Dubai" w:cs="Dubai"/>
          <w:sz w:val="24"/>
          <w:szCs w:val="24"/>
        </w:rPr>
        <w:t>Art Dubai, held in partnership with A.R.M. Holding, has gained sponsorship from Julius Baer, a Swiss Wealth Management Group. The fair has also garnered support from HUNA, a culturally-rich developer and partner of Art Dubai. The Dubai Culture &amp; Arts Authority (Dubai Culture) serves as the fair's strategic partner, and Madinat Jumeirah provides a stunning venue for the event.</w:t>
      </w:r>
    </w:p>
    <w:p w14:paraId="7F897065" w14:textId="59B28A64" w:rsidR="00F24A82" w:rsidRPr="00F24A82" w:rsidRDefault="00F24A82" w:rsidP="00F24A82">
      <w:pPr>
        <w:spacing w:before="240" w:line="276" w:lineRule="auto"/>
        <w:rPr>
          <w:rFonts w:ascii="Dubai" w:hAnsi="Dubai" w:cs="Dubai"/>
          <w:sz w:val="24"/>
          <w:szCs w:val="24"/>
        </w:rPr>
      </w:pPr>
      <w:r w:rsidRPr="00F24A82">
        <w:rPr>
          <w:rFonts w:ascii="Dubai" w:hAnsi="Dubai" w:cs="Dubai"/>
          <w:sz w:val="24"/>
          <w:szCs w:val="24"/>
        </w:rPr>
        <w:t>Art Dubai’s 2024 edition will take place at Madinat Jumeirah from 1</w:t>
      </w:r>
      <w:r w:rsidR="008F5594">
        <w:rPr>
          <w:rFonts w:ascii="Dubai" w:hAnsi="Dubai" w:cs="Dubai"/>
          <w:sz w:val="24"/>
          <w:szCs w:val="24"/>
        </w:rPr>
        <w:t>-</w:t>
      </w:r>
      <w:r w:rsidRPr="00F24A82">
        <w:rPr>
          <w:rFonts w:ascii="Dubai" w:hAnsi="Dubai" w:cs="Dubai"/>
          <w:sz w:val="24"/>
          <w:szCs w:val="24"/>
        </w:rPr>
        <w:t xml:space="preserve">3 March, with previews on 28 and 29 February. </w:t>
      </w:r>
    </w:p>
    <w:p w14:paraId="2A462169" w14:textId="77777777" w:rsidR="001E4841" w:rsidRPr="00F24A82" w:rsidRDefault="001E4841" w:rsidP="001E4841">
      <w:pPr>
        <w:spacing w:before="240" w:line="276" w:lineRule="auto"/>
        <w:jc w:val="center"/>
        <w:rPr>
          <w:rFonts w:ascii="Dubai" w:hAnsi="Dubai" w:cs="Dubai"/>
          <w:sz w:val="24"/>
          <w:szCs w:val="24"/>
          <w:lang w:bidi="ar-AE"/>
        </w:rPr>
      </w:pPr>
    </w:p>
    <w:p w14:paraId="5F7C8678" w14:textId="77777777" w:rsidR="001E4841" w:rsidRPr="009544DB" w:rsidRDefault="001E4841" w:rsidP="001E4841">
      <w:pPr>
        <w:spacing w:before="240" w:line="276" w:lineRule="auto"/>
        <w:jc w:val="center"/>
        <w:rPr>
          <w:rFonts w:ascii="Dubai" w:hAnsi="Dubai" w:cs="Dubai"/>
          <w:b/>
          <w:bCs/>
          <w:sz w:val="24"/>
          <w:szCs w:val="24"/>
          <w:rtl/>
          <w:lang w:bidi="ar-AE"/>
        </w:rPr>
      </w:pPr>
      <w:r w:rsidRPr="009544DB">
        <w:rPr>
          <w:rFonts w:ascii="Dubai" w:hAnsi="Dubai" w:cs="Dubai"/>
          <w:b/>
          <w:bCs/>
          <w:sz w:val="24"/>
          <w:szCs w:val="24"/>
          <w:lang w:bidi="ar-AE"/>
        </w:rPr>
        <w:t>-</w:t>
      </w:r>
      <w:r>
        <w:rPr>
          <w:rFonts w:ascii="Dubai" w:hAnsi="Dubai" w:cs="Dubai"/>
          <w:b/>
          <w:bCs/>
          <w:sz w:val="24"/>
          <w:szCs w:val="24"/>
          <w:lang w:bidi="ar-AE"/>
        </w:rPr>
        <w:t>ENDS</w:t>
      </w:r>
      <w:r w:rsidRPr="009544DB">
        <w:rPr>
          <w:rFonts w:ascii="Dubai" w:hAnsi="Dubai" w:cs="Dubai"/>
          <w:b/>
          <w:bCs/>
          <w:sz w:val="24"/>
          <w:szCs w:val="24"/>
          <w:lang w:bidi="ar-AE"/>
        </w:rPr>
        <w:t>-</w:t>
      </w:r>
    </w:p>
    <w:p w14:paraId="4CBA2253" w14:textId="77777777" w:rsidR="00717EA0" w:rsidRDefault="00717EA0" w:rsidP="00717EA0">
      <w:pPr>
        <w:bidi/>
        <w:rPr>
          <w:rFonts w:ascii="Dubai" w:hAnsi="Dubai" w:cs="Dubai"/>
          <w:sz w:val="28"/>
          <w:szCs w:val="28"/>
          <w:lang w:bidi="ar-AE"/>
        </w:rPr>
      </w:pPr>
    </w:p>
    <w:p w14:paraId="1BC3B634" w14:textId="77777777" w:rsidR="00717EA0" w:rsidRDefault="00717EA0" w:rsidP="00717EA0">
      <w:pPr>
        <w:bidi/>
        <w:rPr>
          <w:rFonts w:ascii="Dubai" w:hAnsi="Dubai" w:cs="Dubai"/>
          <w:sz w:val="28"/>
          <w:szCs w:val="28"/>
          <w:rtl/>
          <w:lang w:bidi="ar-AE"/>
        </w:rPr>
      </w:pPr>
    </w:p>
    <w:p w14:paraId="3E319985" w14:textId="77777777" w:rsidR="00717EA0" w:rsidRDefault="00717EA0" w:rsidP="00717EA0">
      <w:pPr>
        <w:bidi/>
        <w:rPr>
          <w:rFonts w:ascii="Dubai" w:hAnsi="Dubai" w:cs="Dubai"/>
          <w:sz w:val="28"/>
          <w:szCs w:val="28"/>
          <w:rtl/>
          <w:lang w:bidi="ar-AE"/>
        </w:rPr>
      </w:pPr>
    </w:p>
    <w:p w14:paraId="0FDB58BD" w14:textId="23D8088D" w:rsidR="00717EA0" w:rsidRDefault="00717EA0" w:rsidP="00717EA0">
      <w:pPr>
        <w:bidi/>
        <w:rPr>
          <w:rFonts w:ascii="Dubai" w:hAnsi="Dubai" w:cs="Dubai"/>
          <w:sz w:val="28"/>
          <w:szCs w:val="28"/>
          <w:lang w:bidi="ar-AE"/>
        </w:rPr>
      </w:pPr>
    </w:p>
    <w:sectPr w:rsidR="00717EA0" w:rsidSect="000D2467">
      <w:headerReference w:type="even" r:id="rId6"/>
      <w:headerReference w:type="default" r:id="rId7"/>
      <w:footerReference w:type="even" r:id="rId8"/>
      <w:footerReference w:type="default" r:id="rId9"/>
      <w:headerReference w:type="first" r:id="rId10"/>
      <w:footerReference w:type="first" r:id="rId11"/>
      <w:pgSz w:w="12240" w:h="15840"/>
      <w:pgMar w:top="1877" w:right="1440" w:bottom="810" w:left="144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F64B" w14:textId="77777777" w:rsidR="006A18E0" w:rsidRDefault="006A18E0">
      <w:r>
        <w:separator/>
      </w:r>
    </w:p>
  </w:endnote>
  <w:endnote w:type="continuationSeparator" w:id="0">
    <w:p w14:paraId="72113E46" w14:textId="77777777" w:rsidR="006A18E0" w:rsidRDefault="006A18E0">
      <w:r>
        <w:continuationSeparator/>
      </w:r>
    </w:p>
  </w:endnote>
  <w:endnote w:type="continuationNotice" w:id="1">
    <w:p w14:paraId="799FA5A3" w14:textId="77777777" w:rsidR="006A18E0" w:rsidRDefault="006A1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altName w:val="Dubai"/>
    <w:panose1 w:val="020B0503030403030204"/>
    <w:charset w:val="00"/>
    <w:family w:val="swiss"/>
    <w:pitch w:val="variable"/>
    <w:sig w:usb0="80002067"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3A23" w14:textId="77777777" w:rsidR="003422D5" w:rsidRDefault="0034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BA5B" w14:textId="77777777" w:rsidR="000D6DEC" w:rsidRDefault="001E4841" w:rsidP="000D6DEC">
    <w:pPr>
      <w:pStyle w:val="Footer"/>
      <w:bidi/>
      <w:jc w:val="center"/>
    </w:pPr>
    <w:r>
      <w:rPr>
        <w:rFonts w:hint="cs"/>
        <w:rtl/>
      </w:rPr>
      <w:t>-</w:t>
    </w:r>
    <w:sdt>
      <w:sdtPr>
        <w:rPr>
          <w:rtl/>
        </w:rPr>
        <w:id w:val="26385495"/>
        <w:docPartObj>
          <w:docPartGallery w:val="Page Numbers (Bottom of Page)"/>
          <w:docPartUnique/>
        </w:docPartObj>
      </w:sdtPr>
      <w:sdtEndPr/>
      <w:sdtContent>
        <w:r>
          <w:fldChar w:fldCharType="begin"/>
        </w:r>
        <w:r>
          <w:instrText xml:space="preserve"> PAGE   \* MERGEFORMAT </w:instrText>
        </w:r>
        <w:r>
          <w:fldChar w:fldCharType="separate"/>
        </w:r>
        <w:r>
          <w:rPr>
            <w:noProof/>
            <w:rtl/>
          </w:rPr>
          <w:t>1</w:t>
        </w:r>
        <w:r>
          <w:rPr>
            <w:noProof/>
          </w:rPr>
          <w:fldChar w:fldCharType="end"/>
        </w:r>
        <w:r>
          <w:rPr>
            <w:rFonts w:hint="cs"/>
            <w:rtl/>
          </w:rPr>
          <w:t>-</w:t>
        </w:r>
      </w:sdtContent>
    </w:sdt>
  </w:p>
  <w:p w14:paraId="2F052C0C" w14:textId="77777777" w:rsidR="000D6DEC" w:rsidRDefault="00444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E3BA" w14:textId="77777777" w:rsidR="003422D5" w:rsidRDefault="0034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3E63" w14:textId="77777777" w:rsidR="006A18E0" w:rsidRDefault="006A18E0">
      <w:r>
        <w:separator/>
      </w:r>
    </w:p>
  </w:footnote>
  <w:footnote w:type="continuationSeparator" w:id="0">
    <w:p w14:paraId="5B252223" w14:textId="77777777" w:rsidR="006A18E0" w:rsidRDefault="006A18E0">
      <w:r>
        <w:continuationSeparator/>
      </w:r>
    </w:p>
  </w:footnote>
  <w:footnote w:type="continuationNotice" w:id="1">
    <w:p w14:paraId="7866E4AD" w14:textId="77777777" w:rsidR="006A18E0" w:rsidRDefault="006A1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F299" w14:textId="77777777" w:rsidR="003422D5" w:rsidRDefault="00342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7E63" w14:textId="77777777" w:rsidR="000D6DEC" w:rsidRDefault="001E4841" w:rsidP="003422D5">
    <w:pPr>
      <w:pStyle w:val="Header"/>
    </w:pPr>
    <w:r>
      <w:rPr>
        <w:noProof/>
      </w:rPr>
      <w:drawing>
        <wp:anchor distT="0" distB="0" distL="114300" distR="114300" simplePos="0" relativeHeight="251658240" behindDoc="0" locked="0" layoutInCell="1" allowOverlap="1" wp14:anchorId="7D54C058" wp14:editId="3763DEB7">
          <wp:simplePos x="0" y="0"/>
          <wp:positionH relativeFrom="column">
            <wp:posOffset>4254620</wp:posOffset>
          </wp:positionH>
          <wp:positionV relativeFrom="paragraph">
            <wp:posOffset>0</wp:posOffset>
          </wp:positionV>
          <wp:extent cx="1663101" cy="577970"/>
          <wp:effectExtent l="19050" t="0" r="0" b="0"/>
          <wp:wrapNone/>
          <wp:docPr id="1" name="Picture 1" descr="Pictur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png"/>
                  <pic:cNvPicPr/>
                </pic:nvPicPr>
                <pic:blipFill>
                  <a:blip r:embed="rId1"/>
                  <a:stretch>
                    <a:fillRect/>
                  </a:stretch>
                </pic:blipFill>
                <pic:spPr>
                  <a:xfrm>
                    <a:off x="0" y="0"/>
                    <a:ext cx="1663101" cy="577970"/>
                  </a:xfrm>
                  <a:prstGeom prst="rect">
                    <a:avLst/>
                  </a:prstGeom>
                </pic:spPr>
              </pic:pic>
            </a:graphicData>
          </a:graphic>
        </wp:anchor>
      </w:drawing>
    </w:r>
    <w:r>
      <w:rPr>
        <w:noProof/>
      </w:rPr>
      <w:drawing>
        <wp:inline distT="0" distB="0" distL="0" distR="0" wp14:anchorId="0D63D7F1" wp14:editId="4A5FFAA3">
          <wp:extent cx="1317175" cy="576976"/>
          <wp:effectExtent l="19050" t="0" r="0" b="0"/>
          <wp:docPr id="2" name="Picture 2" descr="Pictur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png"/>
                  <pic:cNvPicPr/>
                </pic:nvPicPr>
                <pic:blipFill>
                  <a:blip r:embed="rId2"/>
                  <a:stretch>
                    <a:fillRect/>
                  </a:stretch>
                </pic:blipFill>
                <pic:spPr>
                  <a:xfrm>
                    <a:off x="0" y="0"/>
                    <a:ext cx="1318044" cy="5779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ED5D" w14:textId="77777777" w:rsidR="003422D5" w:rsidRDefault="00342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41"/>
    <w:rsid w:val="0000726D"/>
    <w:rsid w:val="00060231"/>
    <w:rsid w:val="000807AB"/>
    <w:rsid w:val="000D4CE4"/>
    <w:rsid w:val="000F4FCC"/>
    <w:rsid w:val="00117C82"/>
    <w:rsid w:val="00125560"/>
    <w:rsid w:val="00133FDF"/>
    <w:rsid w:val="00150171"/>
    <w:rsid w:val="00163FDF"/>
    <w:rsid w:val="00171B75"/>
    <w:rsid w:val="00175651"/>
    <w:rsid w:val="001759D3"/>
    <w:rsid w:val="001D3FAD"/>
    <w:rsid w:val="001E4841"/>
    <w:rsid w:val="001F1AED"/>
    <w:rsid w:val="001F6C30"/>
    <w:rsid w:val="00200787"/>
    <w:rsid w:val="00213C0C"/>
    <w:rsid w:val="00241604"/>
    <w:rsid w:val="00267EB7"/>
    <w:rsid w:val="00280A49"/>
    <w:rsid w:val="00295E87"/>
    <w:rsid w:val="002A3DA6"/>
    <w:rsid w:val="002A695A"/>
    <w:rsid w:val="002A6A5F"/>
    <w:rsid w:val="002A708B"/>
    <w:rsid w:val="002B2E00"/>
    <w:rsid w:val="002E456F"/>
    <w:rsid w:val="002E610B"/>
    <w:rsid w:val="002E61A2"/>
    <w:rsid w:val="002F35E4"/>
    <w:rsid w:val="0032655B"/>
    <w:rsid w:val="00326779"/>
    <w:rsid w:val="003325DE"/>
    <w:rsid w:val="00334904"/>
    <w:rsid w:val="003422D5"/>
    <w:rsid w:val="00351DE3"/>
    <w:rsid w:val="00361835"/>
    <w:rsid w:val="00383FC2"/>
    <w:rsid w:val="0039587E"/>
    <w:rsid w:val="003A4B8A"/>
    <w:rsid w:val="003A613B"/>
    <w:rsid w:val="003C540E"/>
    <w:rsid w:val="003D027A"/>
    <w:rsid w:val="003E4562"/>
    <w:rsid w:val="003F1DB2"/>
    <w:rsid w:val="0040264A"/>
    <w:rsid w:val="004246AE"/>
    <w:rsid w:val="00426B47"/>
    <w:rsid w:val="004300F0"/>
    <w:rsid w:val="00437A89"/>
    <w:rsid w:val="004449B5"/>
    <w:rsid w:val="0044684B"/>
    <w:rsid w:val="00460032"/>
    <w:rsid w:val="004865A7"/>
    <w:rsid w:val="004866F2"/>
    <w:rsid w:val="00487227"/>
    <w:rsid w:val="00491D29"/>
    <w:rsid w:val="00492B28"/>
    <w:rsid w:val="004B0599"/>
    <w:rsid w:val="004C3714"/>
    <w:rsid w:val="004E5981"/>
    <w:rsid w:val="004F601F"/>
    <w:rsid w:val="005015A0"/>
    <w:rsid w:val="005019BC"/>
    <w:rsid w:val="005024D2"/>
    <w:rsid w:val="00533C8E"/>
    <w:rsid w:val="005579F8"/>
    <w:rsid w:val="005608BF"/>
    <w:rsid w:val="0057225F"/>
    <w:rsid w:val="00586750"/>
    <w:rsid w:val="00592117"/>
    <w:rsid w:val="005A516C"/>
    <w:rsid w:val="005A5598"/>
    <w:rsid w:val="005A56A4"/>
    <w:rsid w:val="005A5807"/>
    <w:rsid w:val="005B5E07"/>
    <w:rsid w:val="005C06ED"/>
    <w:rsid w:val="005D2AE2"/>
    <w:rsid w:val="00610B30"/>
    <w:rsid w:val="00620535"/>
    <w:rsid w:val="006370BC"/>
    <w:rsid w:val="006400EF"/>
    <w:rsid w:val="006406C4"/>
    <w:rsid w:val="00642166"/>
    <w:rsid w:val="0064779F"/>
    <w:rsid w:val="00682260"/>
    <w:rsid w:val="00687BFB"/>
    <w:rsid w:val="006A18E0"/>
    <w:rsid w:val="006D12E1"/>
    <w:rsid w:val="006E2498"/>
    <w:rsid w:val="006E33D2"/>
    <w:rsid w:val="006E54B0"/>
    <w:rsid w:val="006F0E13"/>
    <w:rsid w:val="006F24B6"/>
    <w:rsid w:val="006F2F49"/>
    <w:rsid w:val="006F3896"/>
    <w:rsid w:val="00705590"/>
    <w:rsid w:val="00717EA0"/>
    <w:rsid w:val="0073761D"/>
    <w:rsid w:val="00742E50"/>
    <w:rsid w:val="0075352E"/>
    <w:rsid w:val="00764ECB"/>
    <w:rsid w:val="00773644"/>
    <w:rsid w:val="00792C2F"/>
    <w:rsid w:val="007A7A17"/>
    <w:rsid w:val="007B3BBD"/>
    <w:rsid w:val="007C3CD6"/>
    <w:rsid w:val="007E0358"/>
    <w:rsid w:val="007F56AA"/>
    <w:rsid w:val="00837564"/>
    <w:rsid w:val="008467B6"/>
    <w:rsid w:val="00847092"/>
    <w:rsid w:val="00855F63"/>
    <w:rsid w:val="00876EA5"/>
    <w:rsid w:val="008814B3"/>
    <w:rsid w:val="0088495D"/>
    <w:rsid w:val="008908D7"/>
    <w:rsid w:val="00895036"/>
    <w:rsid w:val="008A1225"/>
    <w:rsid w:val="008A4605"/>
    <w:rsid w:val="008B3391"/>
    <w:rsid w:val="008C44A1"/>
    <w:rsid w:val="008E64B7"/>
    <w:rsid w:val="008F1D82"/>
    <w:rsid w:val="008F5594"/>
    <w:rsid w:val="0093587D"/>
    <w:rsid w:val="009407E5"/>
    <w:rsid w:val="00946AFD"/>
    <w:rsid w:val="0095402A"/>
    <w:rsid w:val="009947AC"/>
    <w:rsid w:val="009B5228"/>
    <w:rsid w:val="009E636E"/>
    <w:rsid w:val="00A02F48"/>
    <w:rsid w:val="00A11B5A"/>
    <w:rsid w:val="00A24997"/>
    <w:rsid w:val="00A3243F"/>
    <w:rsid w:val="00A366A0"/>
    <w:rsid w:val="00A43DB1"/>
    <w:rsid w:val="00A622D6"/>
    <w:rsid w:val="00AA7974"/>
    <w:rsid w:val="00AB167A"/>
    <w:rsid w:val="00AC3F5B"/>
    <w:rsid w:val="00AC514F"/>
    <w:rsid w:val="00AE0A77"/>
    <w:rsid w:val="00AF7B5E"/>
    <w:rsid w:val="00B14DE5"/>
    <w:rsid w:val="00B32A14"/>
    <w:rsid w:val="00B76435"/>
    <w:rsid w:val="00BD3E98"/>
    <w:rsid w:val="00BE63F9"/>
    <w:rsid w:val="00BF5B38"/>
    <w:rsid w:val="00C14FBD"/>
    <w:rsid w:val="00C27581"/>
    <w:rsid w:val="00C332DD"/>
    <w:rsid w:val="00C36B5F"/>
    <w:rsid w:val="00C52852"/>
    <w:rsid w:val="00C54363"/>
    <w:rsid w:val="00C726F0"/>
    <w:rsid w:val="00C72C25"/>
    <w:rsid w:val="00C7655A"/>
    <w:rsid w:val="00C82177"/>
    <w:rsid w:val="00CA5D96"/>
    <w:rsid w:val="00CA7EF3"/>
    <w:rsid w:val="00CB038A"/>
    <w:rsid w:val="00CB4B76"/>
    <w:rsid w:val="00CC7111"/>
    <w:rsid w:val="00CF18B8"/>
    <w:rsid w:val="00D32C46"/>
    <w:rsid w:val="00D37E2D"/>
    <w:rsid w:val="00D51D52"/>
    <w:rsid w:val="00D65E6F"/>
    <w:rsid w:val="00D93BFA"/>
    <w:rsid w:val="00DB5C05"/>
    <w:rsid w:val="00DE19DF"/>
    <w:rsid w:val="00DE1A6A"/>
    <w:rsid w:val="00DF5C55"/>
    <w:rsid w:val="00E10620"/>
    <w:rsid w:val="00E13FBA"/>
    <w:rsid w:val="00E14754"/>
    <w:rsid w:val="00E52957"/>
    <w:rsid w:val="00E738C6"/>
    <w:rsid w:val="00E85509"/>
    <w:rsid w:val="00E92B22"/>
    <w:rsid w:val="00EC261E"/>
    <w:rsid w:val="00EC442A"/>
    <w:rsid w:val="00EC4BD2"/>
    <w:rsid w:val="00EE533C"/>
    <w:rsid w:val="00EE7CFC"/>
    <w:rsid w:val="00EF20BB"/>
    <w:rsid w:val="00F074EF"/>
    <w:rsid w:val="00F10486"/>
    <w:rsid w:val="00F11E04"/>
    <w:rsid w:val="00F24A82"/>
    <w:rsid w:val="00F31824"/>
    <w:rsid w:val="00F42D6C"/>
    <w:rsid w:val="00F95D47"/>
    <w:rsid w:val="00FB3F3D"/>
    <w:rsid w:val="00FB3FD3"/>
    <w:rsid w:val="00FC786F"/>
    <w:rsid w:val="00FD79B2"/>
    <w:rsid w:val="00FE6F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6747"/>
  <w15:chartTrackingRefBased/>
  <w15:docId w15:val="{5E3F08C7-2E89-4AF0-A150-F12EF4E1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41"/>
    <w:pPr>
      <w:spacing w:after="0" w:line="240" w:lineRule="auto"/>
    </w:pPr>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84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E4841"/>
  </w:style>
  <w:style w:type="paragraph" w:styleId="Footer">
    <w:name w:val="footer"/>
    <w:basedOn w:val="Normal"/>
    <w:link w:val="FooterChar"/>
    <w:uiPriority w:val="99"/>
    <w:unhideWhenUsed/>
    <w:rsid w:val="001E484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E4841"/>
  </w:style>
  <w:style w:type="table" w:styleId="TableGrid">
    <w:name w:val="Table Grid"/>
    <w:basedOn w:val="TableNormal"/>
    <w:uiPriority w:val="59"/>
    <w:rsid w:val="0071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442A"/>
    <w:pPr>
      <w:spacing w:after="0" w:line="240" w:lineRule="auto"/>
    </w:pPr>
    <w:rPr>
      <w:rFonts w:ascii="Calibri" w:hAnsi="Calibri" w:cs="Times New Roman"/>
      <w:lang w:val="en-GB"/>
    </w:rPr>
  </w:style>
  <w:style w:type="character" w:styleId="CommentReference">
    <w:name w:val="annotation reference"/>
    <w:basedOn w:val="DefaultParagraphFont"/>
    <w:uiPriority w:val="99"/>
    <w:semiHidden/>
    <w:unhideWhenUsed/>
    <w:rsid w:val="000D4CE4"/>
    <w:rPr>
      <w:sz w:val="16"/>
      <w:szCs w:val="16"/>
    </w:rPr>
  </w:style>
  <w:style w:type="paragraph" w:styleId="CommentText">
    <w:name w:val="annotation text"/>
    <w:basedOn w:val="Normal"/>
    <w:link w:val="CommentTextChar"/>
    <w:uiPriority w:val="99"/>
    <w:semiHidden/>
    <w:unhideWhenUsed/>
    <w:rsid w:val="000D4CE4"/>
    <w:rPr>
      <w:sz w:val="20"/>
      <w:szCs w:val="20"/>
    </w:rPr>
  </w:style>
  <w:style w:type="character" w:customStyle="1" w:styleId="CommentTextChar">
    <w:name w:val="Comment Text Char"/>
    <w:basedOn w:val="DefaultParagraphFont"/>
    <w:link w:val="CommentText"/>
    <w:uiPriority w:val="99"/>
    <w:semiHidden/>
    <w:rsid w:val="000D4CE4"/>
    <w:rPr>
      <w:rFonts w:ascii="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D4CE4"/>
    <w:rPr>
      <w:b/>
      <w:bCs/>
    </w:rPr>
  </w:style>
  <w:style w:type="character" w:customStyle="1" w:styleId="CommentSubjectChar">
    <w:name w:val="Comment Subject Char"/>
    <w:basedOn w:val="CommentTextChar"/>
    <w:link w:val="CommentSubject"/>
    <w:uiPriority w:val="99"/>
    <w:semiHidden/>
    <w:rsid w:val="000D4CE4"/>
    <w:rPr>
      <w:rFonts w:ascii="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1355">
      <w:bodyDiv w:val="1"/>
      <w:marLeft w:val="0"/>
      <w:marRight w:val="0"/>
      <w:marTop w:val="0"/>
      <w:marBottom w:val="0"/>
      <w:divBdr>
        <w:top w:val="none" w:sz="0" w:space="0" w:color="auto"/>
        <w:left w:val="none" w:sz="0" w:space="0" w:color="auto"/>
        <w:bottom w:val="none" w:sz="0" w:space="0" w:color="auto"/>
        <w:right w:val="none" w:sz="0" w:space="0" w:color="auto"/>
      </w:divBdr>
      <w:divsChild>
        <w:div w:id="573858836">
          <w:marLeft w:val="0"/>
          <w:marRight w:val="0"/>
          <w:marTop w:val="0"/>
          <w:marBottom w:val="0"/>
          <w:divBdr>
            <w:top w:val="single" w:sz="2" w:space="0" w:color="D9D9E3"/>
            <w:left w:val="single" w:sz="2" w:space="0" w:color="D9D9E3"/>
            <w:bottom w:val="single" w:sz="2" w:space="0" w:color="D9D9E3"/>
            <w:right w:val="single" w:sz="2" w:space="0" w:color="D9D9E3"/>
          </w:divBdr>
          <w:divsChild>
            <w:div w:id="1293442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24988">
          <w:marLeft w:val="0"/>
          <w:marRight w:val="0"/>
          <w:marTop w:val="0"/>
          <w:marBottom w:val="0"/>
          <w:divBdr>
            <w:top w:val="single" w:sz="2" w:space="0" w:color="D9D9E3"/>
            <w:left w:val="single" w:sz="2" w:space="0" w:color="D9D9E3"/>
            <w:bottom w:val="single" w:sz="2" w:space="0" w:color="D9D9E3"/>
            <w:right w:val="single" w:sz="2" w:space="0" w:color="D9D9E3"/>
          </w:divBdr>
          <w:divsChild>
            <w:div w:id="2035959172">
              <w:marLeft w:val="0"/>
              <w:marRight w:val="0"/>
              <w:marTop w:val="0"/>
              <w:marBottom w:val="0"/>
              <w:divBdr>
                <w:top w:val="single" w:sz="2" w:space="0" w:color="D9D9E3"/>
                <w:left w:val="single" w:sz="2" w:space="0" w:color="D9D9E3"/>
                <w:bottom w:val="single" w:sz="2" w:space="0" w:color="D9D9E3"/>
                <w:right w:val="single" w:sz="2" w:space="0" w:color="D9D9E3"/>
              </w:divBdr>
              <w:divsChild>
                <w:div w:id="585503712">
                  <w:marLeft w:val="0"/>
                  <w:marRight w:val="0"/>
                  <w:marTop w:val="0"/>
                  <w:marBottom w:val="0"/>
                  <w:divBdr>
                    <w:top w:val="single" w:sz="2" w:space="0" w:color="D9D9E3"/>
                    <w:left w:val="single" w:sz="2" w:space="0" w:color="D9D9E3"/>
                    <w:bottom w:val="single" w:sz="2" w:space="0" w:color="D9D9E3"/>
                    <w:right w:val="single" w:sz="2" w:space="0" w:color="D9D9E3"/>
                  </w:divBdr>
                  <w:divsChild>
                    <w:div w:id="2052998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Achkhanian</dc:creator>
  <cp:keywords/>
  <dc:description/>
  <cp:lastModifiedBy>Sheila Tobias</cp:lastModifiedBy>
  <cp:revision>2</cp:revision>
  <dcterms:created xsi:type="dcterms:W3CDTF">2023-05-20T12:55:00Z</dcterms:created>
  <dcterms:modified xsi:type="dcterms:W3CDTF">2023-05-20T12:55:00Z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536721f6892384c612d2b33a5f306b6fb6083e9759b5ff43c114ddc148bcaeb0</vt:lpwstr>
  </property>
</Properties>
</file>