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1E35" w14:textId="701D1986" w:rsidR="00331310" w:rsidRPr="00AD7954" w:rsidRDefault="00331310" w:rsidP="00331310">
      <w:pPr>
        <w:bidi/>
        <w:spacing w:after="0" w:line="240" w:lineRule="auto"/>
        <w:jc w:val="both"/>
        <w:rPr>
          <w:rFonts w:ascii="Dubai" w:hAnsi="Dubai" w:cs="Dubai"/>
          <w:sz w:val="20"/>
          <w:szCs w:val="20"/>
        </w:rPr>
      </w:pPr>
      <w:r w:rsidRPr="00AD7954">
        <w:rPr>
          <w:rFonts w:ascii="Dubai" w:hAnsi="Dubai" w:cs="Dubai"/>
          <w:sz w:val="20"/>
          <w:szCs w:val="20"/>
          <w:rtl/>
        </w:rPr>
        <w:t>بيان صحفى</w:t>
      </w:r>
    </w:p>
    <w:p w14:paraId="1DA3BAC3" w14:textId="393CF8B1" w:rsidR="00331310" w:rsidRPr="00AD7954" w:rsidRDefault="00331310" w:rsidP="00331310">
      <w:pPr>
        <w:bidi/>
        <w:spacing w:after="0" w:line="240" w:lineRule="auto"/>
        <w:jc w:val="both"/>
        <w:rPr>
          <w:rFonts w:ascii="Dubai" w:hAnsi="Dubai" w:cs="Dubai"/>
          <w:sz w:val="20"/>
          <w:szCs w:val="20"/>
        </w:rPr>
      </w:pPr>
      <w:r w:rsidRPr="00AD7954">
        <w:rPr>
          <w:rFonts w:ascii="Dubai" w:hAnsi="Dubai" w:cs="Dubai"/>
          <w:sz w:val="20"/>
          <w:szCs w:val="20"/>
          <w:rtl/>
        </w:rPr>
        <w:t>للنشر الفوري</w:t>
      </w:r>
    </w:p>
    <w:p w14:paraId="2D4086B6" w14:textId="77777777" w:rsidR="00331310" w:rsidRPr="00AD7954" w:rsidRDefault="00331310" w:rsidP="00331310">
      <w:pPr>
        <w:bidi/>
        <w:spacing w:after="0" w:line="240" w:lineRule="auto"/>
        <w:jc w:val="both"/>
        <w:rPr>
          <w:rFonts w:ascii="Dubai" w:hAnsi="Dubai" w:cs="Dubai"/>
          <w:sz w:val="20"/>
          <w:szCs w:val="20"/>
        </w:rPr>
      </w:pPr>
    </w:p>
    <w:p w14:paraId="1F7CAC9E" w14:textId="7E9FF1AD" w:rsidR="00331310" w:rsidRDefault="00757C7A" w:rsidP="00681292">
      <w:pPr>
        <w:bidi/>
        <w:spacing w:before="100" w:beforeAutospacing="1" w:after="100" w:afterAutospacing="1" w:line="240" w:lineRule="auto"/>
        <w:jc w:val="center"/>
        <w:rPr>
          <w:rFonts w:ascii="Dubai" w:hAnsi="Dubai" w:cs="Dubai"/>
          <w:b/>
          <w:bCs/>
          <w:sz w:val="36"/>
          <w:szCs w:val="36"/>
          <w:rtl/>
        </w:rPr>
      </w:pPr>
      <w:r w:rsidRPr="00D15DF2">
        <w:rPr>
          <w:rFonts w:ascii="Dubai" w:hAnsi="Dubai" w:cs="Dubai" w:hint="cs"/>
          <w:b/>
          <w:bCs/>
          <w:sz w:val="36"/>
          <w:szCs w:val="36"/>
          <w:rtl/>
        </w:rPr>
        <w:t>"آرت دبي" يعلن عن</w:t>
      </w:r>
      <w:r>
        <w:rPr>
          <w:rFonts w:ascii="Dubai" w:hAnsi="Dubai" w:cs="Dubai" w:hint="cs"/>
          <w:b/>
          <w:bCs/>
          <w:sz w:val="36"/>
          <w:szCs w:val="36"/>
          <w:rtl/>
        </w:rPr>
        <w:t xml:space="preserve"> </w:t>
      </w:r>
      <w:r w:rsidRPr="00C83E77">
        <w:rPr>
          <w:rFonts w:ascii="Dubai" w:hAnsi="Dubai" w:cs="Dubai"/>
          <w:b/>
          <w:bCs/>
          <w:sz w:val="36"/>
          <w:szCs w:val="36"/>
          <w:rtl/>
        </w:rPr>
        <w:t xml:space="preserve">قائمة </w:t>
      </w:r>
      <w:r>
        <w:rPr>
          <w:rFonts w:ascii="Dubai" w:hAnsi="Dubai" w:cs="Dubai" w:hint="cs"/>
          <w:b/>
          <w:bCs/>
          <w:sz w:val="36"/>
          <w:szCs w:val="36"/>
          <w:rtl/>
        </w:rPr>
        <w:t>موسع</w:t>
      </w:r>
      <w:r w:rsidR="007A72E0">
        <w:rPr>
          <w:rFonts w:ascii="Dubai" w:hAnsi="Dubai" w:cs="Dubai" w:hint="cs"/>
          <w:b/>
          <w:bCs/>
          <w:sz w:val="36"/>
          <w:szCs w:val="36"/>
          <w:rtl/>
        </w:rPr>
        <w:t>ة</w:t>
      </w:r>
      <w:r>
        <w:rPr>
          <w:rFonts w:ascii="Dubai" w:hAnsi="Dubai" w:cs="Dubai" w:hint="cs"/>
          <w:b/>
          <w:bCs/>
          <w:sz w:val="36"/>
          <w:szCs w:val="36"/>
          <w:rtl/>
        </w:rPr>
        <w:t xml:space="preserve"> من </w:t>
      </w:r>
      <w:r w:rsidRPr="00D15DF2">
        <w:rPr>
          <w:rFonts w:ascii="Dubai" w:hAnsi="Dubai" w:cs="Dubai" w:hint="cs"/>
          <w:b/>
          <w:bCs/>
          <w:sz w:val="36"/>
          <w:szCs w:val="36"/>
          <w:rtl/>
        </w:rPr>
        <w:t>صالات العرض في الدورة السادسة عشر</w:t>
      </w:r>
      <w:r>
        <w:rPr>
          <w:rFonts w:ascii="Dubai" w:hAnsi="Dubai" w:cs="Dubai" w:hint="cs"/>
          <w:b/>
          <w:bCs/>
          <w:sz w:val="36"/>
          <w:szCs w:val="36"/>
          <w:rtl/>
        </w:rPr>
        <w:t xml:space="preserve"> </w:t>
      </w:r>
      <w:r w:rsidRPr="00D15DF2">
        <w:rPr>
          <w:rFonts w:ascii="Dubai" w:hAnsi="Dubai" w:cs="Dubai" w:hint="cs"/>
          <w:b/>
          <w:bCs/>
          <w:sz w:val="36"/>
          <w:szCs w:val="36"/>
          <w:rtl/>
        </w:rPr>
        <w:t>الذي يقام في الفترة ما بين 1 حتى 5 مارس 2023</w:t>
      </w:r>
    </w:p>
    <w:p w14:paraId="35EC9F66" w14:textId="166CAA2D" w:rsidR="00757C7A" w:rsidRPr="00681292" w:rsidRDefault="00757C7A" w:rsidP="00681292">
      <w:pPr>
        <w:pStyle w:val="ListParagraph"/>
        <w:numPr>
          <w:ilvl w:val="0"/>
          <w:numId w:val="2"/>
        </w:numPr>
        <w:bidi/>
        <w:spacing w:before="100" w:beforeAutospacing="1" w:after="100" w:afterAutospacing="1" w:line="240" w:lineRule="auto"/>
        <w:contextualSpacing w:val="0"/>
        <w:jc w:val="both"/>
        <w:rPr>
          <w:rFonts w:ascii="Dubai" w:hAnsi="Dubai" w:cs="Dubai"/>
          <w:sz w:val="26"/>
          <w:szCs w:val="26"/>
        </w:rPr>
      </w:pPr>
      <w:r w:rsidRPr="00D15DF2">
        <w:rPr>
          <w:rFonts w:ascii="Dubai" w:hAnsi="Dubai" w:cs="Dubai" w:hint="cs"/>
          <w:sz w:val="26"/>
          <w:szCs w:val="26"/>
          <w:rtl/>
        </w:rPr>
        <w:t xml:space="preserve">سيقام معرض "آرت دبي" 2023 في الفترة من 1 إلى 5 مارس في </w:t>
      </w:r>
      <w:r w:rsidRPr="00D22951">
        <w:rPr>
          <w:rFonts w:ascii="Dubai" w:hAnsi="Dubai" w:cs="Dubai" w:hint="cs"/>
          <w:sz w:val="26"/>
          <w:szCs w:val="26"/>
          <w:rtl/>
        </w:rPr>
        <w:t>مدينة جميرا في إمارة دبي</w:t>
      </w:r>
    </w:p>
    <w:p w14:paraId="51ABDE1A" w14:textId="6E5E2567" w:rsidR="00757C7A" w:rsidRPr="00681292" w:rsidRDefault="00757C7A" w:rsidP="00681292">
      <w:pPr>
        <w:pStyle w:val="ListParagraph"/>
        <w:numPr>
          <w:ilvl w:val="0"/>
          <w:numId w:val="2"/>
        </w:numPr>
        <w:bidi/>
        <w:spacing w:before="100" w:beforeAutospacing="1" w:after="100" w:afterAutospacing="1" w:line="240" w:lineRule="auto"/>
        <w:contextualSpacing w:val="0"/>
        <w:jc w:val="both"/>
        <w:rPr>
          <w:rFonts w:ascii="Dubai" w:hAnsi="Dubai" w:cs="Dubai"/>
          <w:sz w:val="26"/>
          <w:szCs w:val="26"/>
        </w:rPr>
      </w:pPr>
      <w:r w:rsidRPr="00681292">
        <w:rPr>
          <w:rFonts w:ascii="Dubai" w:hAnsi="Dubai" w:cs="Dubai"/>
          <w:sz w:val="26"/>
          <w:szCs w:val="26"/>
          <w:rtl/>
        </w:rPr>
        <w:t xml:space="preserve">ستضم </w:t>
      </w:r>
      <w:r w:rsidRPr="00681292">
        <w:rPr>
          <w:rFonts w:ascii="Dubai" w:hAnsi="Dubai" w:cs="Dubai" w:hint="cs"/>
          <w:sz w:val="26"/>
          <w:szCs w:val="26"/>
          <w:rtl/>
        </w:rPr>
        <w:t>الدورة</w:t>
      </w:r>
      <w:r w:rsidRPr="00681292">
        <w:rPr>
          <w:rFonts w:ascii="Dubai" w:hAnsi="Dubai" w:cs="Dubai"/>
          <w:sz w:val="26"/>
          <w:szCs w:val="26"/>
          <w:rtl/>
        </w:rPr>
        <w:t xml:space="preserve"> السادسة عشر أكثر من </w:t>
      </w:r>
      <w:r w:rsidR="007A72E0">
        <w:rPr>
          <w:rFonts w:ascii="Dubai" w:hAnsi="Dubai" w:cs="Dubai"/>
          <w:sz w:val="26"/>
          <w:szCs w:val="26"/>
        </w:rPr>
        <w:t>130</w:t>
      </w:r>
      <w:r w:rsidRPr="00681292">
        <w:rPr>
          <w:rFonts w:ascii="Dubai" w:hAnsi="Dubai" w:cs="Dubai"/>
          <w:sz w:val="26"/>
          <w:szCs w:val="26"/>
          <w:rtl/>
        </w:rPr>
        <w:t xml:space="preserve"> </w:t>
      </w:r>
      <w:r w:rsidRPr="00D22951">
        <w:rPr>
          <w:rFonts w:ascii="Dubai" w:hAnsi="Dubai" w:cs="Dubai" w:hint="cs"/>
          <w:sz w:val="26"/>
          <w:szCs w:val="26"/>
          <w:rtl/>
        </w:rPr>
        <w:t xml:space="preserve">صالة عرض معاصرة وحديثة ورقمية </w:t>
      </w:r>
      <w:r>
        <w:rPr>
          <w:rFonts w:ascii="Dubai" w:hAnsi="Dubai" w:cs="Dubai" w:hint="cs"/>
          <w:sz w:val="26"/>
          <w:szCs w:val="26"/>
          <w:rtl/>
        </w:rPr>
        <w:t xml:space="preserve">مشاركة </w:t>
      </w:r>
      <w:r w:rsidRPr="00681292">
        <w:rPr>
          <w:rFonts w:ascii="Dubai" w:hAnsi="Dubai" w:cs="Dubai"/>
          <w:sz w:val="26"/>
          <w:szCs w:val="26"/>
          <w:rtl/>
        </w:rPr>
        <w:t>من أكثر من 40 دولة</w:t>
      </w:r>
      <w:r w:rsidRPr="00681292">
        <w:rPr>
          <w:rFonts w:ascii="Dubai" w:hAnsi="Dubai" w:cs="Dubai" w:hint="cs"/>
          <w:sz w:val="26"/>
          <w:szCs w:val="26"/>
          <w:rtl/>
        </w:rPr>
        <w:t>،</w:t>
      </w:r>
      <w:r w:rsidRPr="00681292">
        <w:rPr>
          <w:rFonts w:ascii="Dubai" w:hAnsi="Dubai" w:cs="Dubai"/>
          <w:sz w:val="26"/>
          <w:szCs w:val="26"/>
          <w:rtl/>
        </w:rPr>
        <w:t xml:space="preserve"> </w:t>
      </w:r>
      <w:r w:rsidRPr="00D22951">
        <w:rPr>
          <w:rFonts w:ascii="Dubai" w:hAnsi="Dubai" w:cs="Dubai" w:hint="cs"/>
          <w:sz w:val="26"/>
          <w:szCs w:val="26"/>
          <w:rtl/>
        </w:rPr>
        <w:t xml:space="preserve">بالإضافة إلى أكثر من </w:t>
      </w:r>
      <w:r w:rsidRPr="00D22951">
        <w:rPr>
          <w:rFonts w:ascii="Dubai" w:hAnsi="Dubai" w:cs="Dubai"/>
          <w:sz w:val="26"/>
          <w:szCs w:val="26"/>
        </w:rPr>
        <w:t>30</w:t>
      </w:r>
      <w:r w:rsidRPr="00D22951">
        <w:rPr>
          <w:rFonts w:ascii="Dubai" w:hAnsi="Dubai" w:cs="Dubai" w:hint="cs"/>
          <w:sz w:val="26"/>
          <w:szCs w:val="26"/>
          <w:rtl/>
        </w:rPr>
        <w:t xml:space="preserve"> مشاركاً لأول مرة في المعرض</w:t>
      </w:r>
    </w:p>
    <w:p w14:paraId="49746150" w14:textId="7F4BD1BC" w:rsidR="00757C7A" w:rsidRPr="00681292" w:rsidRDefault="00757C7A" w:rsidP="00681292">
      <w:pPr>
        <w:pStyle w:val="ListParagraph"/>
        <w:numPr>
          <w:ilvl w:val="0"/>
          <w:numId w:val="2"/>
        </w:numPr>
        <w:bidi/>
        <w:spacing w:before="100" w:beforeAutospacing="1" w:after="100" w:afterAutospacing="1" w:line="240" w:lineRule="auto"/>
        <w:contextualSpacing w:val="0"/>
        <w:jc w:val="both"/>
        <w:rPr>
          <w:rFonts w:ascii="Dubai" w:hAnsi="Dubai" w:cs="Dubai"/>
          <w:sz w:val="26"/>
          <w:szCs w:val="26"/>
        </w:rPr>
      </w:pPr>
      <w:r w:rsidRPr="00D22951">
        <w:rPr>
          <w:rFonts w:ascii="Dubai" w:hAnsi="Dubai" w:cs="Dubai" w:hint="cs"/>
          <w:sz w:val="26"/>
          <w:szCs w:val="26"/>
          <w:rtl/>
        </w:rPr>
        <w:t>"آرت دبي ديجيتال" يعود</w:t>
      </w:r>
      <w:r>
        <w:rPr>
          <w:rFonts w:ascii="Dubai" w:hAnsi="Dubai" w:cs="Dubai" w:hint="cs"/>
          <w:sz w:val="26"/>
          <w:szCs w:val="26"/>
          <w:rtl/>
        </w:rPr>
        <w:t xml:space="preserve"> </w:t>
      </w:r>
      <w:r w:rsidRPr="00D22951">
        <w:rPr>
          <w:rFonts w:ascii="Dubai" w:hAnsi="Dubai" w:cs="Dubai" w:hint="cs"/>
          <w:sz w:val="26"/>
          <w:szCs w:val="26"/>
          <w:rtl/>
        </w:rPr>
        <w:t>للعام الثاني على التوالي</w:t>
      </w:r>
      <w:r>
        <w:rPr>
          <w:rFonts w:ascii="Dubai" w:hAnsi="Dubai" w:cs="Dubai" w:hint="cs"/>
          <w:sz w:val="26"/>
          <w:szCs w:val="26"/>
          <w:rtl/>
        </w:rPr>
        <w:t xml:space="preserve"> بمشاركة أضخم،</w:t>
      </w:r>
      <w:r w:rsidRPr="00D22951">
        <w:rPr>
          <w:rFonts w:ascii="Dubai" w:hAnsi="Dubai" w:cs="Dubai" w:hint="cs"/>
          <w:sz w:val="26"/>
          <w:szCs w:val="26"/>
          <w:rtl/>
        </w:rPr>
        <w:t xml:space="preserve"> برعاية القّيمة الفنية </w:t>
      </w:r>
      <w:r w:rsidRPr="00681292">
        <w:rPr>
          <w:rFonts w:ascii="Dubai" w:hAnsi="Dubai" w:cs="Dubai" w:hint="cs"/>
          <w:sz w:val="26"/>
          <w:szCs w:val="26"/>
          <w:rtl/>
        </w:rPr>
        <w:t xml:space="preserve">المقيمة في سنغافورة </w:t>
      </w:r>
      <w:r w:rsidRPr="00D22951">
        <w:rPr>
          <w:rFonts w:ascii="Dubai" w:hAnsi="Dubai" w:cs="Dubai" w:hint="cs"/>
          <w:sz w:val="26"/>
          <w:szCs w:val="26"/>
          <w:rtl/>
        </w:rPr>
        <w:t>"كلارا تشي وي بيه"</w:t>
      </w:r>
    </w:p>
    <w:p w14:paraId="10C61A0D" w14:textId="1817F5A3" w:rsidR="00757C7A" w:rsidRPr="00681292" w:rsidRDefault="00757C7A" w:rsidP="00681292">
      <w:pPr>
        <w:pStyle w:val="ListParagraph"/>
        <w:numPr>
          <w:ilvl w:val="0"/>
          <w:numId w:val="2"/>
        </w:numPr>
        <w:bidi/>
        <w:spacing w:before="100" w:beforeAutospacing="1" w:after="100" w:afterAutospacing="1" w:line="240" w:lineRule="auto"/>
        <w:contextualSpacing w:val="0"/>
        <w:jc w:val="both"/>
        <w:rPr>
          <w:rFonts w:ascii="Dubai" w:hAnsi="Dubai" w:cs="Dubai"/>
          <w:sz w:val="26"/>
          <w:szCs w:val="26"/>
        </w:rPr>
      </w:pPr>
      <w:r w:rsidRPr="00D22951">
        <w:rPr>
          <w:rFonts w:ascii="Dubai" w:hAnsi="Dubai" w:cs="Dubai" w:hint="cs"/>
          <w:sz w:val="26"/>
          <w:szCs w:val="26"/>
          <w:rtl/>
        </w:rPr>
        <w:t xml:space="preserve">ارتفاع ملحوظ في عدد </w:t>
      </w:r>
      <w:r w:rsidRPr="00D22951">
        <w:rPr>
          <w:rFonts w:ascii="Dubai" w:hAnsi="Dubai" w:cs="Dubai"/>
          <w:sz w:val="26"/>
          <w:szCs w:val="26"/>
          <w:rtl/>
        </w:rPr>
        <w:t>المشارك</w:t>
      </w:r>
      <w:r w:rsidRPr="00D22951">
        <w:rPr>
          <w:rFonts w:ascii="Dubai" w:hAnsi="Dubai" w:cs="Dubai" w:hint="cs"/>
          <w:sz w:val="26"/>
          <w:szCs w:val="26"/>
          <w:rtl/>
        </w:rPr>
        <w:t>ين</w:t>
      </w:r>
      <w:r w:rsidRPr="00D22951">
        <w:rPr>
          <w:rFonts w:ascii="Dubai" w:hAnsi="Dubai" w:cs="Dubai"/>
          <w:sz w:val="26"/>
          <w:szCs w:val="26"/>
          <w:rtl/>
        </w:rPr>
        <w:t xml:space="preserve"> من</w:t>
      </w:r>
      <w:r>
        <w:rPr>
          <w:rFonts w:ascii="Dubai" w:hAnsi="Dubai" w:cs="Dubai" w:hint="cs"/>
          <w:sz w:val="26"/>
          <w:szCs w:val="26"/>
          <w:rtl/>
        </w:rPr>
        <w:t xml:space="preserve"> </w:t>
      </w:r>
      <w:r w:rsidRPr="00681292">
        <w:rPr>
          <w:rFonts w:ascii="Dubai" w:hAnsi="Dubai" w:cs="Dubai" w:hint="cs"/>
          <w:sz w:val="26"/>
          <w:szCs w:val="26"/>
          <w:rtl/>
        </w:rPr>
        <w:t>صالات</w:t>
      </w:r>
      <w:r w:rsidRPr="00D22951">
        <w:rPr>
          <w:rFonts w:ascii="Dubai" w:hAnsi="Dubai" w:cs="Dubai"/>
          <w:sz w:val="26"/>
          <w:szCs w:val="26"/>
          <w:rtl/>
        </w:rPr>
        <w:t xml:space="preserve"> العرض الرائدة في أفريقيا وجنوب آسيا</w:t>
      </w:r>
    </w:p>
    <w:p w14:paraId="2051734A" w14:textId="6FDC9162" w:rsidR="00757C7A" w:rsidRPr="00681292" w:rsidRDefault="00757C7A" w:rsidP="00681292">
      <w:pPr>
        <w:pStyle w:val="ListParagraph"/>
        <w:numPr>
          <w:ilvl w:val="0"/>
          <w:numId w:val="2"/>
        </w:numPr>
        <w:bidi/>
        <w:spacing w:before="100" w:beforeAutospacing="1" w:after="100" w:afterAutospacing="1" w:line="240" w:lineRule="auto"/>
        <w:contextualSpacing w:val="0"/>
        <w:jc w:val="both"/>
        <w:rPr>
          <w:rFonts w:ascii="Dubai" w:hAnsi="Dubai" w:cs="Dubai"/>
          <w:sz w:val="26"/>
          <w:szCs w:val="26"/>
        </w:rPr>
      </w:pPr>
      <w:r w:rsidRPr="00D22951">
        <w:rPr>
          <w:rFonts w:ascii="Dubai" w:hAnsi="Dubai" w:cs="Dubai" w:hint="cs"/>
          <w:sz w:val="26"/>
          <w:szCs w:val="26"/>
          <w:rtl/>
        </w:rPr>
        <w:t>مشاركة عدد أكبر من الصالات الفنية والفنانين المقيمين في إمارة دبي في هذه الدورة، أكثر من أي دورة سابقة، مما يعكس أهمية موقع الإمارة كمركز عالمي للفنون</w:t>
      </w:r>
    </w:p>
    <w:p w14:paraId="75CC3F27" w14:textId="02FA3D5D" w:rsidR="00331310" w:rsidRDefault="00331310" w:rsidP="00681292">
      <w:pPr>
        <w:bidi/>
        <w:spacing w:before="100" w:beforeAutospacing="1" w:after="100" w:afterAutospacing="1" w:line="240" w:lineRule="auto"/>
        <w:jc w:val="both"/>
        <w:rPr>
          <w:rFonts w:ascii="Dubai" w:hAnsi="Dubai" w:cs="Dubai"/>
          <w:rtl/>
        </w:rPr>
      </w:pPr>
      <w:r w:rsidRPr="00F6176D">
        <w:rPr>
          <w:rFonts w:ascii="Dubai" w:hAnsi="Dubai" w:cs="Dubai"/>
          <w:b/>
          <w:bCs/>
          <w:rtl/>
        </w:rPr>
        <w:t>دبي، الإمارات العربية المتحدة، 2 فبراير 2023:</w:t>
      </w:r>
      <w:r w:rsidRPr="00F6176D">
        <w:rPr>
          <w:rFonts w:ascii="Dubai" w:hAnsi="Dubai" w:cs="Dubai"/>
          <w:rtl/>
        </w:rPr>
        <w:t xml:space="preserve"> </w:t>
      </w:r>
      <w:r w:rsidR="006506BF" w:rsidRPr="00D15DF2">
        <w:rPr>
          <w:rFonts w:ascii="Dubai" w:hAnsi="Dubai" w:cs="Dubai" w:hint="cs"/>
          <w:rtl/>
        </w:rPr>
        <w:t xml:space="preserve">أعلن معرض "آرت دبي" عن </w:t>
      </w:r>
      <w:r w:rsidR="006506BF">
        <w:rPr>
          <w:rFonts w:ascii="Dubai" w:hAnsi="Dubai" w:cs="Dubai" w:hint="cs"/>
          <w:rtl/>
        </w:rPr>
        <w:t>ال</w:t>
      </w:r>
      <w:r w:rsidR="006506BF" w:rsidRPr="00D15DF2">
        <w:rPr>
          <w:rFonts w:ascii="Dubai" w:hAnsi="Dubai" w:cs="Dubai" w:hint="cs"/>
          <w:rtl/>
        </w:rPr>
        <w:t xml:space="preserve">قائمة </w:t>
      </w:r>
      <w:r w:rsidR="006506BF">
        <w:rPr>
          <w:rFonts w:ascii="Dubai" w:hAnsi="Dubai" w:cs="Dubai" w:hint="cs"/>
          <w:rtl/>
        </w:rPr>
        <w:t>النهائية ل</w:t>
      </w:r>
      <w:r w:rsidR="006506BF" w:rsidRPr="00D15DF2">
        <w:rPr>
          <w:rFonts w:ascii="Dubai" w:hAnsi="Dubai" w:cs="Dubai" w:hint="cs"/>
          <w:rtl/>
        </w:rPr>
        <w:t>صالات العرض المشاركة في دورته لعام 2023، والتي ستقام في مدينة جميرا في إمارة دبي في الفترة من 3 وحتى 5 مارس 2023، مع عروض أولية يومي الأربعاء 1 مارس والخميس 2 مارس.</w:t>
      </w:r>
    </w:p>
    <w:p w14:paraId="01E60798" w14:textId="1E78B2BA" w:rsidR="006506BF" w:rsidRDefault="006506BF" w:rsidP="00681292">
      <w:pPr>
        <w:bidi/>
        <w:spacing w:before="100" w:beforeAutospacing="1" w:after="100" w:afterAutospacing="1" w:line="240" w:lineRule="auto"/>
        <w:jc w:val="both"/>
        <w:rPr>
          <w:rFonts w:ascii="Dubai" w:hAnsi="Dubai" w:cs="Dubai"/>
          <w:rtl/>
        </w:rPr>
      </w:pPr>
      <w:r w:rsidRPr="00D15DF2">
        <w:rPr>
          <w:rFonts w:ascii="Dubai" w:hAnsi="Dubai" w:cs="Dubai" w:hint="cs"/>
          <w:rtl/>
        </w:rPr>
        <w:t xml:space="preserve">سيقدم معرض "آرت دبي"، المنصة العالمية الرائدة للفنون والفنانين من منطقة الشرق الأوسط والعالم الجنوبي، في دورته السادسة عشر أكثر من </w:t>
      </w:r>
      <w:r>
        <w:rPr>
          <w:rFonts w:ascii="Dubai" w:hAnsi="Dubai" w:cs="Dubai" w:hint="cs"/>
          <w:rtl/>
        </w:rPr>
        <w:t>116</w:t>
      </w:r>
      <w:r w:rsidRPr="00D15DF2">
        <w:rPr>
          <w:rFonts w:ascii="Dubai" w:hAnsi="Dubai" w:cs="Dubai" w:hint="cs"/>
          <w:rtl/>
        </w:rPr>
        <w:t xml:space="preserve"> صالة عرض من </w:t>
      </w:r>
      <w:r>
        <w:rPr>
          <w:rFonts w:ascii="Dubai" w:hAnsi="Dubai" w:cs="Dubai"/>
        </w:rPr>
        <w:t>43</w:t>
      </w:r>
      <w:r w:rsidRPr="00D15DF2">
        <w:rPr>
          <w:rFonts w:ascii="Dubai" w:hAnsi="Dubai" w:cs="Dubai" w:hint="cs"/>
          <w:rtl/>
        </w:rPr>
        <w:t xml:space="preserve"> دولة عبر أقسامه الأربعة: "</w:t>
      </w:r>
      <w:r w:rsidRPr="00D15DF2">
        <w:rPr>
          <w:rFonts w:ascii="Dubai" w:hAnsi="Dubai" w:cs="Dubai" w:hint="cs"/>
          <w:b/>
          <w:bCs/>
          <w:rtl/>
        </w:rPr>
        <w:t>المعاصر"</w:t>
      </w:r>
      <w:r w:rsidRPr="00D15DF2">
        <w:rPr>
          <w:rFonts w:ascii="Dubai" w:hAnsi="Dubai" w:cs="Dubai" w:hint="cs"/>
          <w:rtl/>
        </w:rPr>
        <w:t xml:space="preserve"> و"</w:t>
      </w:r>
      <w:r w:rsidRPr="00D15DF2">
        <w:rPr>
          <w:rFonts w:ascii="Dubai" w:hAnsi="Dubai" w:cs="Dubai" w:hint="cs"/>
          <w:b/>
          <w:bCs/>
          <w:rtl/>
        </w:rPr>
        <w:t>الحديث</w:t>
      </w:r>
      <w:r w:rsidRPr="00D15DF2">
        <w:rPr>
          <w:rFonts w:ascii="Dubai" w:hAnsi="Dubai" w:cs="Dubai" w:hint="cs"/>
          <w:rtl/>
        </w:rPr>
        <w:t>" و"</w:t>
      </w:r>
      <w:r w:rsidRPr="00D15DF2">
        <w:rPr>
          <w:rFonts w:ascii="Dubai" w:hAnsi="Dubai" w:cs="Dubai" w:hint="cs"/>
          <w:b/>
          <w:bCs/>
          <w:rtl/>
        </w:rPr>
        <w:t>بوابة"</w:t>
      </w:r>
      <w:r w:rsidRPr="00D15DF2">
        <w:rPr>
          <w:rFonts w:ascii="Dubai" w:hAnsi="Dubai" w:cs="Dubai" w:hint="cs"/>
          <w:rtl/>
        </w:rPr>
        <w:t xml:space="preserve"> و</w:t>
      </w:r>
      <w:r w:rsidRPr="00D15DF2">
        <w:rPr>
          <w:rFonts w:ascii="Dubai" w:hAnsi="Dubai" w:cs="Dubai" w:hint="cs"/>
          <w:b/>
          <w:bCs/>
          <w:rtl/>
        </w:rPr>
        <w:t>"آرت دبي ديجيتال"</w:t>
      </w:r>
      <w:r w:rsidRPr="00D15DF2">
        <w:rPr>
          <w:rFonts w:ascii="Dubai" w:hAnsi="Dubai" w:cs="Dubai" w:hint="cs"/>
          <w:rtl/>
        </w:rPr>
        <w:t xml:space="preserve">. ستضم دورة عام </w:t>
      </w:r>
      <w:r w:rsidRPr="00047B37">
        <w:rPr>
          <w:rFonts w:ascii="Dubai" w:hAnsi="Dubai" w:cs="Dubai" w:hint="cs"/>
          <w:rtl/>
        </w:rPr>
        <w:t>2023</w:t>
      </w:r>
      <w:r>
        <w:rPr>
          <w:rFonts w:ascii="Dubai" w:hAnsi="Dubai" w:cs="Dubai" w:hint="cs"/>
          <w:rtl/>
        </w:rPr>
        <w:t xml:space="preserve"> أكثر من </w:t>
      </w:r>
      <w:r w:rsidRPr="00047B37">
        <w:rPr>
          <w:rFonts w:ascii="Dubai" w:hAnsi="Dubai" w:cs="Dubai" w:hint="cs"/>
          <w:rtl/>
        </w:rPr>
        <w:t>"</w:t>
      </w:r>
      <w:r w:rsidRPr="00047B37">
        <w:rPr>
          <w:rFonts w:ascii="Dubai" w:hAnsi="Dubai" w:cs="Dubai"/>
        </w:rPr>
        <w:t>30</w:t>
      </w:r>
      <w:r w:rsidRPr="00047B37">
        <w:rPr>
          <w:rFonts w:ascii="Dubai" w:hAnsi="Dubai" w:cs="Dubai" w:hint="cs"/>
          <w:rtl/>
        </w:rPr>
        <w:t>"</w:t>
      </w:r>
      <w:r>
        <w:rPr>
          <w:rFonts w:ascii="Dubai" w:hAnsi="Dubai" w:cs="Dubai" w:hint="cs"/>
          <w:rtl/>
        </w:rPr>
        <w:t xml:space="preserve"> </w:t>
      </w:r>
      <w:r w:rsidRPr="00047B37">
        <w:rPr>
          <w:rFonts w:ascii="Dubai" w:hAnsi="Dubai" w:cs="Dubai" w:hint="cs"/>
          <w:rtl/>
        </w:rPr>
        <w:t xml:space="preserve">مشاركاً جديداً لأول مرة وأكثر من </w:t>
      </w:r>
      <w:r w:rsidRPr="00047B37">
        <w:rPr>
          <w:rFonts w:ascii="Dubai" w:hAnsi="Dubai" w:cs="Dubai"/>
        </w:rPr>
        <w:t>60</w:t>
      </w:r>
      <w:r w:rsidRPr="00047B37">
        <w:rPr>
          <w:rFonts w:ascii="Dubai" w:hAnsi="Dubai" w:cs="Dubai" w:hint="cs"/>
          <w:rtl/>
        </w:rPr>
        <w:t>% من برنامج</w:t>
      </w:r>
      <w:r w:rsidRPr="00D15DF2">
        <w:rPr>
          <w:rFonts w:ascii="Dubai" w:hAnsi="Dubai" w:cs="Dubai" w:hint="cs"/>
          <w:rtl/>
        </w:rPr>
        <w:t xml:space="preserve"> المعرض مأخوذ من الجنوب العالمي، مما يؤكد مكانة معرض "آرت دبي" كسوق رائد للفنون في تلك المنطقة.</w:t>
      </w:r>
    </w:p>
    <w:p w14:paraId="12ECF109" w14:textId="77777777" w:rsidR="006506BF" w:rsidRPr="00D15DF2" w:rsidRDefault="006506BF" w:rsidP="00681292">
      <w:pPr>
        <w:bidi/>
        <w:spacing w:before="100" w:beforeAutospacing="1" w:after="100" w:afterAutospacing="1" w:line="240" w:lineRule="auto"/>
        <w:jc w:val="both"/>
        <w:rPr>
          <w:rFonts w:ascii="Dubai" w:hAnsi="Dubai" w:cs="Dubai"/>
          <w:b/>
          <w:bCs/>
          <w:rtl/>
        </w:rPr>
      </w:pPr>
      <w:r w:rsidRPr="00D15DF2">
        <w:rPr>
          <w:rFonts w:ascii="Dubai" w:hAnsi="Dubai" w:cs="Dubai" w:hint="cs"/>
          <w:b/>
          <w:bCs/>
          <w:rtl/>
        </w:rPr>
        <w:t>وعلق بابلو ديل فال، المدير الفني في معرض "آرت دبي" قائلاً:</w:t>
      </w:r>
    </w:p>
    <w:p w14:paraId="26E79AB9" w14:textId="77777777" w:rsidR="006506BF" w:rsidRDefault="006506BF" w:rsidP="00681292">
      <w:pPr>
        <w:bidi/>
        <w:spacing w:before="100" w:beforeAutospacing="1" w:after="100" w:afterAutospacing="1" w:line="240" w:lineRule="auto"/>
        <w:jc w:val="both"/>
        <w:rPr>
          <w:rFonts w:ascii="Dubai" w:hAnsi="Dubai" w:cs="Dubai"/>
          <w:i/>
          <w:iCs/>
          <w:rtl/>
        </w:rPr>
      </w:pPr>
      <w:r w:rsidRPr="00D15DF2">
        <w:rPr>
          <w:rFonts w:ascii="Dubai" w:hAnsi="Dubai" w:cs="Dubai" w:hint="cs"/>
          <w:rtl/>
        </w:rPr>
        <w:t>"يعد</w:t>
      </w:r>
      <w:r w:rsidRPr="00D15DF2">
        <w:rPr>
          <w:rFonts w:ascii="Dubai" w:hAnsi="Dubai" w:cs="Dubai" w:hint="cs"/>
          <w:i/>
          <w:iCs/>
          <w:rtl/>
        </w:rPr>
        <w:t xml:space="preserve"> معرض "آرت دبي"، منصة فنية عالمية، وهذا ينعكس في الجودة والانتشار وعدد المشاركات التي استقبلناها لدورة عام 2023، مما يؤكد أهمية المعرض باعتباره الحدث الفني الرائد في المنطقة،</w:t>
      </w:r>
      <w:r>
        <w:rPr>
          <w:rFonts w:ascii="Dubai" w:hAnsi="Dubai" w:cs="Dubai" w:hint="cs"/>
          <w:i/>
          <w:iCs/>
          <w:rtl/>
        </w:rPr>
        <w:t xml:space="preserve"> وبوابة إلى الجنوب العالمي</w:t>
      </w:r>
      <w:r w:rsidRPr="00D15DF2">
        <w:rPr>
          <w:rFonts w:ascii="Dubai" w:hAnsi="Dubai" w:cs="Dubai" w:hint="cs"/>
          <w:i/>
          <w:iCs/>
          <w:rtl/>
        </w:rPr>
        <w:t xml:space="preserve"> </w:t>
      </w:r>
      <w:r>
        <w:rPr>
          <w:rFonts w:ascii="Dubai" w:hAnsi="Dubai" w:cs="Dubai" w:hint="cs"/>
          <w:i/>
          <w:iCs/>
          <w:rtl/>
        </w:rPr>
        <w:t xml:space="preserve">ونضوج </w:t>
      </w:r>
      <w:r w:rsidRPr="00D15DF2">
        <w:rPr>
          <w:rFonts w:ascii="Dubai" w:hAnsi="Dubai" w:cs="Dubai" w:hint="cs"/>
          <w:i/>
          <w:iCs/>
          <w:rtl/>
        </w:rPr>
        <w:t xml:space="preserve">سوق الفن هنا. ويسعدنا بشكل خاص أن نرحب بالعديد من العارضين الجدد إلى عائلة معرض "آرت دبي". ومع التطور السريع </w:t>
      </w:r>
      <w:r>
        <w:rPr>
          <w:rFonts w:ascii="Dubai" w:hAnsi="Dubai" w:cs="Dubai" w:hint="cs"/>
          <w:i/>
          <w:iCs/>
          <w:rtl/>
        </w:rPr>
        <w:t>الذي تشهده دبي،</w:t>
      </w:r>
      <w:r w:rsidRPr="00D15DF2">
        <w:rPr>
          <w:rFonts w:ascii="Dubai" w:hAnsi="Dubai" w:cs="Dubai" w:hint="cs"/>
          <w:i/>
          <w:iCs/>
          <w:rtl/>
        </w:rPr>
        <w:t xml:space="preserve"> </w:t>
      </w:r>
      <w:r>
        <w:rPr>
          <w:rFonts w:ascii="Dubai" w:hAnsi="Dubai" w:cs="Dubai" w:hint="cs"/>
          <w:i/>
          <w:iCs/>
          <w:rtl/>
        </w:rPr>
        <w:t>أصبحت المدينة</w:t>
      </w:r>
      <w:r w:rsidRPr="00D15DF2">
        <w:rPr>
          <w:rFonts w:ascii="Dubai" w:hAnsi="Dubai" w:cs="Dubai" w:hint="cs"/>
          <w:i/>
          <w:iCs/>
          <w:rtl/>
        </w:rPr>
        <w:t xml:space="preserve"> مركزا</w:t>
      </w:r>
      <w:r>
        <w:rPr>
          <w:rFonts w:ascii="Dubai" w:hAnsi="Dubai" w:cs="Dubai" w:hint="cs"/>
          <w:i/>
          <w:iCs/>
          <w:rtl/>
        </w:rPr>
        <w:t xml:space="preserve">ً </w:t>
      </w:r>
      <w:r w:rsidRPr="00D15DF2">
        <w:rPr>
          <w:rFonts w:ascii="Dubai" w:hAnsi="Dubai" w:cs="Dubai" w:hint="cs"/>
          <w:i/>
          <w:iCs/>
          <w:rtl/>
        </w:rPr>
        <w:t>مالي</w:t>
      </w:r>
      <w:r>
        <w:rPr>
          <w:rFonts w:ascii="Dubai" w:hAnsi="Dubai" w:cs="Dubai" w:hint="cs"/>
          <w:i/>
          <w:iCs/>
          <w:rtl/>
        </w:rPr>
        <w:t>اً</w:t>
      </w:r>
      <w:r w:rsidRPr="00D15DF2">
        <w:rPr>
          <w:rFonts w:ascii="Dubai" w:hAnsi="Dubai" w:cs="Dubai" w:hint="cs"/>
          <w:i/>
          <w:iCs/>
          <w:rtl/>
        </w:rPr>
        <w:t xml:space="preserve"> وتكنولوج</w:t>
      </w:r>
      <w:r>
        <w:rPr>
          <w:rFonts w:ascii="Dubai" w:hAnsi="Dubai" w:cs="Dubai" w:hint="cs"/>
          <w:i/>
          <w:iCs/>
          <w:rtl/>
        </w:rPr>
        <w:t>ياً</w:t>
      </w:r>
      <w:r w:rsidRPr="00D15DF2">
        <w:rPr>
          <w:rFonts w:ascii="Dubai" w:hAnsi="Dubai" w:cs="Dubai" w:hint="cs"/>
          <w:i/>
          <w:iCs/>
          <w:rtl/>
        </w:rPr>
        <w:t xml:space="preserve"> مزده</w:t>
      </w:r>
      <w:r>
        <w:rPr>
          <w:rFonts w:ascii="Dubai" w:hAnsi="Dubai" w:cs="Dubai" w:hint="cs"/>
          <w:i/>
          <w:iCs/>
          <w:rtl/>
        </w:rPr>
        <w:t>راً على مستوى عالمي</w:t>
      </w:r>
      <w:r w:rsidRPr="00D15DF2">
        <w:rPr>
          <w:rFonts w:ascii="Dubai" w:hAnsi="Dubai" w:cs="Dubai" w:hint="cs"/>
          <w:i/>
          <w:iCs/>
          <w:rtl/>
        </w:rPr>
        <w:t>، وهي الآن المدينة التي يعتبرها أجيال من الناس من جميع أنحاء العالم موطن</w:t>
      </w:r>
      <w:r>
        <w:rPr>
          <w:rFonts w:ascii="Dubai" w:hAnsi="Dubai" w:cs="Dubai" w:hint="cs"/>
          <w:i/>
          <w:iCs/>
          <w:rtl/>
        </w:rPr>
        <w:t>اً</w:t>
      </w:r>
      <w:r w:rsidRPr="00D15DF2">
        <w:rPr>
          <w:rFonts w:ascii="Dubai" w:hAnsi="Dubai" w:cs="Dubai" w:hint="cs"/>
          <w:i/>
          <w:iCs/>
          <w:rtl/>
        </w:rPr>
        <w:t xml:space="preserve"> لهم."</w:t>
      </w:r>
    </w:p>
    <w:p w14:paraId="1054B25A" w14:textId="6F409BC0" w:rsidR="006506BF" w:rsidRDefault="006506BF" w:rsidP="00681292">
      <w:pPr>
        <w:bidi/>
        <w:spacing w:before="100" w:beforeAutospacing="1" w:after="100" w:afterAutospacing="1" w:line="240" w:lineRule="auto"/>
        <w:jc w:val="both"/>
        <w:rPr>
          <w:rFonts w:ascii="Dubai" w:hAnsi="Dubai" w:cs="Dubai"/>
          <w:rtl/>
        </w:rPr>
      </w:pPr>
      <w:r>
        <w:rPr>
          <w:rFonts w:ascii="Dubai" w:hAnsi="Dubai" w:cs="Dubai" w:hint="cs"/>
          <w:rtl/>
        </w:rPr>
        <w:lastRenderedPageBreak/>
        <w:t xml:space="preserve">الرجاء </w:t>
      </w:r>
      <w:r w:rsidR="007A72E0">
        <w:rPr>
          <w:rFonts w:ascii="Dubai" w:hAnsi="Dubai" w:cs="Dubai" w:hint="cs"/>
          <w:rtl/>
        </w:rPr>
        <w:t>الاطلاع</w:t>
      </w:r>
      <w:r>
        <w:rPr>
          <w:rFonts w:ascii="Dubai" w:hAnsi="Dubai" w:cs="Dubai" w:hint="cs"/>
          <w:rtl/>
        </w:rPr>
        <w:t xml:space="preserve"> على</w:t>
      </w:r>
      <w:r w:rsidRPr="00D15DF2">
        <w:rPr>
          <w:rFonts w:ascii="Dubai" w:hAnsi="Dubai" w:cs="Dubai" w:hint="cs"/>
          <w:rtl/>
        </w:rPr>
        <w:t xml:space="preserve"> قائمة صالات العرض المشاركة في معرض "آرت دبي" 202</w:t>
      </w:r>
      <w:r>
        <w:rPr>
          <w:rFonts w:ascii="Dubai" w:hAnsi="Dubai" w:cs="Dubai" w:hint="cs"/>
          <w:rtl/>
        </w:rPr>
        <w:t>3</w:t>
      </w:r>
      <w:r w:rsidRPr="00D15DF2">
        <w:rPr>
          <w:rFonts w:ascii="Dubai" w:hAnsi="Dubai" w:cs="Dubai" w:hint="cs"/>
          <w:rtl/>
        </w:rPr>
        <w:t xml:space="preserve"> </w:t>
      </w:r>
      <w:hyperlink r:id="rId7" w:history="1">
        <w:r w:rsidRPr="006506BF">
          <w:rPr>
            <w:rStyle w:val="Hyperlink"/>
            <w:rFonts w:ascii="Dubai" w:hAnsi="Dubai" w:cs="Dubai" w:hint="cs"/>
            <w:rtl/>
          </w:rPr>
          <w:t>هنا</w:t>
        </w:r>
      </w:hyperlink>
      <w:r w:rsidRPr="00D15DF2">
        <w:rPr>
          <w:rFonts w:ascii="Dubai" w:hAnsi="Dubai" w:cs="Dubai" w:hint="cs"/>
          <w:rtl/>
        </w:rPr>
        <w:t>.</w:t>
      </w:r>
    </w:p>
    <w:p w14:paraId="655252D8" w14:textId="44F048D1" w:rsidR="006506BF" w:rsidRDefault="00B15350" w:rsidP="00681292">
      <w:pPr>
        <w:bidi/>
        <w:spacing w:before="100" w:beforeAutospacing="1" w:after="100" w:afterAutospacing="1" w:line="240" w:lineRule="auto"/>
        <w:jc w:val="both"/>
        <w:rPr>
          <w:rFonts w:ascii="Dubai" w:hAnsi="Dubai" w:cs="Dubai"/>
          <w:sz w:val="20"/>
          <w:szCs w:val="20"/>
          <w:rtl/>
        </w:rPr>
      </w:pPr>
      <w:r w:rsidRPr="00E12218">
        <w:rPr>
          <w:rFonts w:ascii="Dubai" w:hAnsi="Dubai" w:cs="Dubai" w:hint="cs"/>
          <w:b/>
          <w:bCs/>
          <w:rtl/>
        </w:rPr>
        <w:t xml:space="preserve">يقام معرض "آرت دبي" تحت رعاية صاحب السمو الشيخ محمد بن راشد آل مكتوم، نائب رئيس الدولة رئيس مجلس الوزراء حاكم دبي. </w:t>
      </w:r>
      <w:r w:rsidRPr="00E12218">
        <w:rPr>
          <w:rFonts w:ascii="Dubai" w:hAnsi="Dubai" w:cs="Dubai" w:hint="cs"/>
          <w:rtl/>
        </w:rPr>
        <w:t>وبالشراكة</w:t>
      </w:r>
      <w:r w:rsidRPr="00D15DF2">
        <w:rPr>
          <w:rFonts w:ascii="Dubai" w:hAnsi="Dubai" w:cs="Dubai" w:hint="cs"/>
          <w:rtl/>
        </w:rPr>
        <w:t xml:space="preserve"> مع</w:t>
      </w:r>
      <w:r>
        <w:rPr>
          <w:rFonts w:ascii="Dubai" w:hAnsi="Dubai" w:cs="Dubai" w:hint="cs"/>
          <w:rtl/>
        </w:rPr>
        <w:t xml:space="preserve"> مقتنيات</w:t>
      </w:r>
      <w:r w:rsidRPr="00D15DF2">
        <w:rPr>
          <w:rFonts w:ascii="Dubai" w:hAnsi="Dubai" w:cs="Dubai" w:hint="cs"/>
          <w:rtl/>
        </w:rPr>
        <w:t xml:space="preserve"> أ.ر.م. القابضة الفنية. وبرعاية مجموعة إدارة الثروات السويسرية جوليوس باير.</w:t>
      </w:r>
      <w:r w:rsidR="007A72E0">
        <w:rPr>
          <w:rFonts w:ascii="Dubai" w:hAnsi="Dubai" w:cs="Dubai" w:hint="cs"/>
          <w:rtl/>
        </w:rPr>
        <w:t xml:space="preserve"> </w:t>
      </w:r>
      <w:r w:rsidR="00D156E1" w:rsidRPr="00D156E1">
        <w:rPr>
          <w:rFonts w:ascii="Dubai" w:hAnsi="Dubai" w:cs="Dubai"/>
          <w:rtl/>
        </w:rPr>
        <w:t xml:space="preserve">وبالشراكة مع </w:t>
      </w:r>
      <w:r w:rsidR="00D156E1" w:rsidRPr="00D156E1">
        <w:rPr>
          <w:rFonts w:ascii="Dubai" w:hAnsi="Dubai" w:cs="Dubai"/>
        </w:rPr>
        <w:t>HUNA</w:t>
      </w:r>
      <w:r w:rsidR="00D156E1" w:rsidRPr="00D156E1">
        <w:rPr>
          <w:rFonts w:ascii="Dubai" w:hAnsi="Dubai" w:cs="Dubai"/>
          <w:rtl/>
        </w:rPr>
        <w:t xml:space="preserve"> للتطوير العقاري بطابع ثقافي </w:t>
      </w:r>
      <w:proofErr w:type="gramStart"/>
      <w:r w:rsidR="00D156E1" w:rsidRPr="00D156E1">
        <w:rPr>
          <w:rFonts w:ascii="Dubai" w:hAnsi="Dubai" w:cs="Dubai"/>
          <w:rtl/>
        </w:rPr>
        <w:t>مبتكر،</w:t>
      </w:r>
      <w:r w:rsidR="007A72E0">
        <w:rPr>
          <w:rFonts w:ascii="Dubai" w:hAnsi="Dubai" w:cs="Dubai" w:hint="cs"/>
          <w:rtl/>
        </w:rPr>
        <w:t>.</w:t>
      </w:r>
      <w:proofErr w:type="gramEnd"/>
      <w:r w:rsidRPr="00D15DF2">
        <w:rPr>
          <w:rFonts w:ascii="Dubai" w:hAnsi="Dubai" w:cs="Dubai" w:hint="cs"/>
          <w:rtl/>
        </w:rPr>
        <w:t xml:space="preserve"> والشريك الاستراتيجي للمعرض، هيئة دبي للثقافة والفنون (دبي للثقافة).</w:t>
      </w:r>
      <w:r>
        <w:rPr>
          <w:rFonts w:ascii="Dubai" w:hAnsi="Dubai" w:cs="Dubai" w:hint="cs"/>
          <w:rtl/>
        </w:rPr>
        <w:t xml:space="preserve"> </w:t>
      </w:r>
      <w:r w:rsidRPr="00F6176D">
        <w:rPr>
          <w:rFonts w:ascii="Dubai" w:hAnsi="Dubai" w:cs="Dubai"/>
          <w:sz w:val="20"/>
          <w:szCs w:val="20"/>
          <w:rtl/>
        </w:rPr>
        <w:t>و</w:t>
      </w:r>
      <w:r>
        <w:rPr>
          <w:rFonts w:ascii="Dubai" w:hAnsi="Dubai" w:cs="Dubai" w:hint="cs"/>
          <w:sz w:val="20"/>
          <w:szCs w:val="20"/>
          <w:rtl/>
        </w:rPr>
        <w:t>ت</w:t>
      </w:r>
      <w:r w:rsidRPr="00F6176D">
        <w:rPr>
          <w:rFonts w:ascii="Dubai" w:hAnsi="Dubai" w:cs="Dubai"/>
          <w:sz w:val="20"/>
          <w:szCs w:val="20"/>
          <w:rtl/>
        </w:rPr>
        <w:t xml:space="preserve">قام </w:t>
      </w:r>
      <w:r>
        <w:rPr>
          <w:rFonts w:ascii="Dubai" w:hAnsi="Dubai" w:cs="Dubai" w:hint="cs"/>
          <w:sz w:val="20"/>
          <w:szCs w:val="20"/>
          <w:rtl/>
        </w:rPr>
        <w:t xml:space="preserve">فعالياته </w:t>
      </w:r>
      <w:r w:rsidRPr="00F6176D">
        <w:rPr>
          <w:rFonts w:ascii="Dubai" w:hAnsi="Dubai" w:cs="Dubai"/>
          <w:sz w:val="20"/>
          <w:szCs w:val="20"/>
          <w:rtl/>
        </w:rPr>
        <w:t>في مقره المعهود "مدينة جميرا." في دبي.</w:t>
      </w:r>
    </w:p>
    <w:p w14:paraId="049D056B" w14:textId="77777777" w:rsidR="00B15350" w:rsidRDefault="00B15350" w:rsidP="00681292">
      <w:pPr>
        <w:bidi/>
        <w:spacing w:before="100" w:beforeAutospacing="1" w:after="100" w:afterAutospacing="1" w:line="240" w:lineRule="auto"/>
        <w:jc w:val="both"/>
        <w:rPr>
          <w:rFonts w:ascii="Dubai" w:hAnsi="Dubai" w:cs="Dubai"/>
          <w:rtl/>
        </w:rPr>
      </w:pPr>
      <w:r w:rsidRPr="00D15DF2">
        <w:rPr>
          <w:rFonts w:ascii="Dubai" w:hAnsi="Dubai" w:cs="Dubai" w:hint="cs"/>
          <w:rtl/>
        </w:rPr>
        <w:t xml:space="preserve">يقدم قسم </w:t>
      </w:r>
      <w:r w:rsidRPr="00047B37">
        <w:rPr>
          <w:rFonts w:ascii="Dubai" w:hAnsi="Dubai" w:cs="Dubai" w:hint="cs"/>
          <w:b/>
          <w:bCs/>
          <w:rtl/>
        </w:rPr>
        <w:t>"آرت دبي المعاصر"</w:t>
      </w:r>
      <w:r w:rsidRPr="00D15DF2">
        <w:rPr>
          <w:rFonts w:ascii="Dubai" w:hAnsi="Dubai" w:cs="Dubai" w:hint="cs"/>
          <w:rtl/>
        </w:rPr>
        <w:t xml:space="preserve"> أفضل ما في الفن المعاصر من فنون بمشاركة </w:t>
      </w:r>
      <w:r>
        <w:rPr>
          <w:rFonts w:ascii="Dubai" w:hAnsi="Dubai" w:cs="Dubai" w:hint="cs"/>
          <w:rtl/>
        </w:rPr>
        <w:t>76</w:t>
      </w:r>
      <w:r w:rsidRPr="00D15DF2">
        <w:rPr>
          <w:rFonts w:ascii="Dubai" w:hAnsi="Dubai" w:cs="Dubai" w:hint="cs"/>
          <w:rtl/>
        </w:rPr>
        <w:t xml:space="preserve"> صالة عرض </w:t>
      </w:r>
      <w:r w:rsidRPr="00C553BE">
        <w:rPr>
          <w:rFonts w:ascii="Dubai" w:hAnsi="Dubai" w:cs="Dubai" w:hint="cs"/>
          <w:rtl/>
        </w:rPr>
        <w:t xml:space="preserve">من أكثر من </w:t>
      </w:r>
      <w:r>
        <w:rPr>
          <w:rFonts w:ascii="Dubai" w:hAnsi="Dubai" w:cs="Dubai" w:hint="cs"/>
          <w:rtl/>
        </w:rPr>
        <w:t>34</w:t>
      </w:r>
      <w:r w:rsidRPr="00C553BE">
        <w:rPr>
          <w:rFonts w:ascii="Dubai" w:hAnsi="Dubai" w:cs="Dubai" w:hint="cs"/>
          <w:rtl/>
        </w:rPr>
        <w:t xml:space="preserve"> دولة، مع التركيز بشكل خاص على الفن والفنانين من الجنوب</w:t>
      </w:r>
      <w:r w:rsidRPr="00C553BE">
        <w:rPr>
          <w:rFonts w:ascii="Dubai" w:hAnsi="Dubai" w:cs="Dubai"/>
        </w:rPr>
        <w:t xml:space="preserve"> </w:t>
      </w:r>
      <w:r w:rsidRPr="00C553BE">
        <w:rPr>
          <w:rFonts w:ascii="Dubai" w:hAnsi="Dubai" w:cs="Dubai" w:hint="cs"/>
          <w:rtl/>
        </w:rPr>
        <w:t xml:space="preserve">العالمي. ويسعدنا أن نرحب في دورتنا السادسة عشرة بـ </w:t>
      </w:r>
      <w:r>
        <w:rPr>
          <w:rFonts w:ascii="Dubai" w:hAnsi="Dubai" w:cs="Dubai" w:hint="cs"/>
          <w:rtl/>
        </w:rPr>
        <w:t>14</w:t>
      </w:r>
      <w:r w:rsidRPr="00C553BE">
        <w:rPr>
          <w:rFonts w:ascii="Dubai" w:hAnsi="Dubai" w:cs="Dubai" w:hint="cs"/>
          <w:rtl/>
        </w:rPr>
        <w:t xml:space="preserve"> صالة عرض مشاركة لأول مرة، وهم: آرت كونسيبت </w:t>
      </w:r>
      <w:r w:rsidRPr="00C553BE">
        <w:rPr>
          <w:rFonts w:ascii="Dubai" w:hAnsi="Dubai" w:cs="Dubai"/>
          <w:b/>
          <w:bCs/>
        </w:rPr>
        <w:t>Art Concept</w:t>
      </w:r>
      <w:r w:rsidRPr="00C553BE">
        <w:rPr>
          <w:rFonts w:ascii="Dubai" w:hAnsi="Dubai" w:cs="Dubai" w:hint="cs"/>
          <w:b/>
          <w:bCs/>
          <w:rtl/>
        </w:rPr>
        <w:t xml:space="preserve"> </w:t>
      </w:r>
      <w:r w:rsidRPr="00C553BE">
        <w:rPr>
          <w:rFonts w:ascii="Dubai" w:hAnsi="Dubai" w:cs="Dubai" w:hint="cs"/>
          <w:rtl/>
        </w:rPr>
        <w:t>من باريس، وبركات</w:t>
      </w:r>
      <w:r w:rsidRPr="00C553BE">
        <w:rPr>
          <w:rFonts w:ascii="Dubai" w:hAnsi="Dubai" w:cs="Dubai" w:hint="cs"/>
          <w:b/>
          <w:bCs/>
          <w:rtl/>
        </w:rPr>
        <w:t xml:space="preserve"> </w:t>
      </w:r>
      <w:r w:rsidRPr="00C553BE">
        <w:rPr>
          <w:rFonts w:ascii="Dubai" w:hAnsi="Dubai" w:cs="Dubai"/>
          <w:b/>
          <w:bCs/>
        </w:rPr>
        <w:t>Barakat</w:t>
      </w:r>
      <w:r w:rsidRPr="00C553BE">
        <w:rPr>
          <w:rFonts w:ascii="Dubai" w:hAnsi="Dubai" w:cs="Dubai" w:hint="cs"/>
          <w:rtl/>
        </w:rPr>
        <w:t xml:space="preserve"> من سيول، وفيرست فلور</w:t>
      </w:r>
      <w:r w:rsidRPr="00C553BE">
        <w:rPr>
          <w:rFonts w:ascii="Dubai" w:hAnsi="Dubai" w:cs="Dubai" w:hint="cs"/>
          <w:b/>
          <w:bCs/>
          <w:rtl/>
        </w:rPr>
        <w:t xml:space="preserve"> </w:t>
      </w:r>
      <w:r w:rsidRPr="00C553BE">
        <w:rPr>
          <w:rFonts w:ascii="Dubai" w:hAnsi="Dubai" w:cs="Dubai"/>
          <w:b/>
          <w:bCs/>
        </w:rPr>
        <w:t>First Floor</w:t>
      </w:r>
      <w:r w:rsidRPr="00C553BE">
        <w:rPr>
          <w:rFonts w:ascii="Dubai" w:hAnsi="Dubai" w:cs="Dubai" w:hint="cs"/>
          <w:rtl/>
        </w:rPr>
        <w:t xml:space="preserve"> من هراري، وصالة </w:t>
      </w:r>
      <w:r w:rsidRPr="00C553BE">
        <w:rPr>
          <w:rFonts w:ascii="Dubai" w:hAnsi="Dubai" w:cs="Dubai" w:hint="cs"/>
          <w:b/>
          <w:bCs/>
          <w:rtl/>
        </w:rPr>
        <w:t>كو</w:t>
      </w:r>
      <w:r w:rsidRPr="00C553BE">
        <w:rPr>
          <w:rFonts w:ascii="Dubai" w:hAnsi="Dubai" w:cs="Dubai" w:hint="cs"/>
          <w:rtl/>
        </w:rPr>
        <w:t xml:space="preserve"> </w:t>
      </w:r>
      <w:r w:rsidRPr="00C553BE">
        <w:rPr>
          <w:rFonts w:ascii="Dubai" w:hAnsi="Dubai" w:cs="Dubai"/>
          <w:b/>
          <w:bCs/>
        </w:rPr>
        <w:t>Ko</w:t>
      </w:r>
      <w:r w:rsidRPr="00C553BE">
        <w:rPr>
          <w:rFonts w:ascii="Dubai" w:hAnsi="Dubai" w:cs="Dubai"/>
          <w:rtl/>
        </w:rPr>
        <w:t xml:space="preserve"> </w:t>
      </w:r>
      <w:r w:rsidRPr="00C553BE">
        <w:rPr>
          <w:rFonts w:ascii="Dubai" w:hAnsi="Dubai" w:cs="Dubai" w:hint="cs"/>
          <w:rtl/>
        </w:rPr>
        <w:t xml:space="preserve">من لاغوس، </w:t>
      </w:r>
      <w:proofErr w:type="gramStart"/>
      <w:r w:rsidRPr="00C553BE">
        <w:rPr>
          <w:rFonts w:ascii="Dubai" w:hAnsi="Dubai" w:cs="Dubai" w:hint="cs"/>
          <w:rtl/>
        </w:rPr>
        <w:t>و بيدراس</w:t>
      </w:r>
      <w:proofErr w:type="gramEnd"/>
      <w:r w:rsidRPr="00C553BE">
        <w:rPr>
          <w:rFonts w:ascii="Dubai" w:hAnsi="Dubai" w:cs="Dubai" w:hint="cs"/>
          <w:b/>
          <w:bCs/>
          <w:rtl/>
        </w:rPr>
        <w:t xml:space="preserve"> </w:t>
      </w:r>
      <w:r w:rsidRPr="00C553BE">
        <w:rPr>
          <w:rFonts w:ascii="Dubai" w:hAnsi="Dubai" w:cs="Dubai"/>
          <w:b/>
          <w:bCs/>
        </w:rPr>
        <w:t>Piedras</w:t>
      </w:r>
      <w:r w:rsidRPr="00C553BE">
        <w:rPr>
          <w:rFonts w:ascii="Dubai" w:hAnsi="Dubai" w:cs="Dubai" w:hint="cs"/>
          <w:rtl/>
        </w:rPr>
        <w:t xml:space="preserve"> من بوينس آيرس، وشراين إمباير </w:t>
      </w:r>
      <w:r w:rsidRPr="00C553BE">
        <w:rPr>
          <w:rFonts w:ascii="Dubai" w:hAnsi="Dubai" w:cs="Dubai"/>
          <w:b/>
          <w:bCs/>
        </w:rPr>
        <w:t>Shrine Empire</w:t>
      </w:r>
      <w:r w:rsidRPr="00C553BE">
        <w:rPr>
          <w:rFonts w:ascii="Dubai" w:hAnsi="Dubai" w:cs="Dubai" w:hint="cs"/>
          <w:b/>
          <w:bCs/>
          <w:rtl/>
        </w:rPr>
        <w:t xml:space="preserve"> </w:t>
      </w:r>
      <w:r w:rsidRPr="00C553BE">
        <w:rPr>
          <w:rFonts w:ascii="Dubai" w:hAnsi="Dubai" w:cs="Dubai" w:hint="cs"/>
          <w:rtl/>
        </w:rPr>
        <w:t xml:space="preserve">من نيودلهي، وباربارا ثووم </w:t>
      </w:r>
      <w:r w:rsidRPr="00C553BE">
        <w:rPr>
          <w:rFonts w:ascii="Dubai" w:hAnsi="Dubai" w:cs="Dubai"/>
          <w:b/>
          <w:bCs/>
        </w:rPr>
        <w:t>Barbara Thumm</w:t>
      </w:r>
      <w:r w:rsidRPr="00C553BE">
        <w:rPr>
          <w:rFonts w:ascii="Dubai" w:hAnsi="Dubai" w:cs="Dubai" w:hint="cs"/>
          <w:rtl/>
        </w:rPr>
        <w:t xml:space="preserve"> من برلين. كما نرحب بالمزيد من صالات العرض المشاركين من جنوب آسيا وأفريقيا أكثر من أي وقت مضى، وبعودة </w:t>
      </w:r>
      <w:r w:rsidRPr="00C553BE">
        <w:rPr>
          <w:rFonts w:ascii="Dubai" w:hAnsi="Dubai" w:cs="Dubai"/>
        </w:rPr>
        <w:t>12</w:t>
      </w:r>
      <w:r w:rsidRPr="00C553BE">
        <w:rPr>
          <w:rFonts w:ascii="Dubai" w:hAnsi="Dubai" w:cs="Dubai" w:hint="cs"/>
          <w:rtl/>
        </w:rPr>
        <w:t xml:space="preserve"> صالة عرض إلى معرض "آرت دبي" بعد توقف مشاركتها لفترة، وهم: </w:t>
      </w:r>
      <w:r w:rsidRPr="00C553BE">
        <w:rPr>
          <w:rFonts w:ascii="Dubai" w:hAnsi="Dubai" w:cs="Dubai"/>
          <w:b/>
          <w:bCs/>
          <w:rtl/>
        </w:rPr>
        <w:t>دار البارح</w:t>
      </w:r>
      <w:r w:rsidRPr="00C553BE">
        <w:rPr>
          <w:rFonts w:ascii="Dubai" w:hAnsi="Dubai" w:cs="Dubai"/>
          <w:rtl/>
        </w:rPr>
        <w:t xml:space="preserve"> </w:t>
      </w:r>
      <w:r w:rsidRPr="00C553BE">
        <w:rPr>
          <w:rFonts w:ascii="Dubai" w:hAnsi="Dubai" w:cs="Dubai"/>
          <w:b/>
          <w:bCs/>
          <w:rtl/>
        </w:rPr>
        <w:t>للفنون التشكيلية</w:t>
      </w:r>
      <w:r w:rsidRPr="00C553BE">
        <w:rPr>
          <w:rFonts w:ascii="Dubai" w:hAnsi="Dubai" w:cs="Dubai" w:hint="cs"/>
          <w:rtl/>
        </w:rPr>
        <w:t xml:space="preserve"> من المنامة، وروث بنزاكار</w:t>
      </w:r>
      <w:r w:rsidRPr="00C553BE">
        <w:rPr>
          <w:rFonts w:ascii="Dubai" w:hAnsi="Dubai" w:cs="Dubai" w:hint="cs"/>
          <w:b/>
          <w:bCs/>
          <w:rtl/>
        </w:rPr>
        <w:t xml:space="preserve"> </w:t>
      </w:r>
      <w:r w:rsidRPr="00C553BE">
        <w:rPr>
          <w:rFonts w:ascii="Dubai" w:hAnsi="Dubai" w:cs="Dubai"/>
          <w:b/>
          <w:bCs/>
        </w:rPr>
        <w:t>Ruth Benzacar Galería de Arte</w:t>
      </w:r>
      <w:r w:rsidRPr="00C553BE">
        <w:rPr>
          <w:rFonts w:ascii="Dubai" w:hAnsi="Dubai" w:cs="Dubai" w:hint="cs"/>
          <w:rtl/>
        </w:rPr>
        <w:t xml:space="preserve"> من بيونس آيرس، </w:t>
      </w:r>
      <w:proofErr w:type="gramStart"/>
      <w:r w:rsidRPr="00C553BE">
        <w:rPr>
          <w:rFonts w:ascii="Dubai" w:hAnsi="Dubai" w:cs="Dubai" w:hint="cs"/>
          <w:rtl/>
        </w:rPr>
        <w:t>و كيمولد</w:t>
      </w:r>
      <w:proofErr w:type="gramEnd"/>
      <w:r w:rsidRPr="00C553BE">
        <w:rPr>
          <w:rFonts w:ascii="Dubai" w:hAnsi="Dubai" w:cs="Dubai" w:hint="cs"/>
          <w:rtl/>
        </w:rPr>
        <w:t xml:space="preserve"> بريسكوت روود </w:t>
      </w:r>
      <w:r w:rsidRPr="00C553BE">
        <w:rPr>
          <w:rFonts w:ascii="Dubai" w:hAnsi="Dubai" w:cs="Dubai"/>
          <w:b/>
          <w:bCs/>
        </w:rPr>
        <w:t>Chemould Prescott Road</w:t>
      </w:r>
      <w:r w:rsidRPr="00C553BE">
        <w:rPr>
          <w:rFonts w:ascii="Dubai" w:hAnsi="Dubai" w:cs="Dubai" w:hint="cs"/>
          <w:rtl/>
        </w:rPr>
        <w:t>، و</w:t>
      </w:r>
      <w:r w:rsidRPr="00C553BE">
        <w:rPr>
          <w:rFonts w:ascii="Dubai" w:hAnsi="Dubai" w:cs="Dubai" w:hint="cs"/>
          <w:b/>
          <w:bCs/>
          <w:rtl/>
        </w:rPr>
        <w:t xml:space="preserve">تيمور غراهني </w:t>
      </w:r>
      <w:r w:rsidRPr="00C553BE">
        <w:rPr>
          <w:rFonts w:ascii="Dubai" w:hAnsi="Dubai" w:cs="Dubai"/>
          <w:b/>
          <w:bCs/>
        </w:rPr>
        <w:t>Taymour Grahne</w:t>
      </w:r>
      <w:r w:rsidRPr="00C553BE">
        <w:rPr>
          <w:rFonts w:ascii="Dubai" w:hAnsi="Dubai" w:cs="Dubai"/>
          <w:b/>
          <w:bCs/>
          <w:rtl/>
        </w:rPr>
        <w:t xml:space="preserve"> </w:t>
      </w:r>
      <w:r w:rsidRPr="00C553BE">
        <w:rPr>
          <w:rFonts w:ascii="Dubai" w:hAnsi="Dubai" w:cs="Dubai" w:hint="cs"/>
          <w:rtl/>
        </w:rPr>
        <w:t xml:space="preserve">من لندن، و </w:t>
      </w:r>
      <w:r w:rsidRPr="00C553BE">
        <w:rPr>
          <w:rFonts w:ascii="Dubai" w:hAnsi="Dubai" w:cs="Dubai"/>
          <w:b/>
          <w:bCs/>
        </w:rPr>
        <w:t>GVCC</w:t>
      </w:r>
      <w:r w:rsidRPr="00C553BE">
        <w:rPr>
          <w:rFonts w:ascii="Helvetica" w:hAnsi="Helvetica" w:cs="Times New Roman" w:hint="cs"/>
          <w:b/>
          <w:bCs/>
          <w:color w:val="000000" w:themeColor="text1"/>
          <w:rtl/>
        </w:rPr>
        <w:t xml:space="preserve"> </w:t>
      </w:r>
      <w:r w:rsidRPr="00C553BE">
        <w:rPr>
          <w:rFonts w:ascii="Dubai" w:hAnsi="Dubai" w:cs="Dubai"/>
          <w:color w:val="000000" w:themeColor="text1"/>
          <w:rtl/>
        </w:rPr>
        <w:t>من كازابلانكا</w:t>
      </w:r>
      <w:r w:rsidRPr="00C553BE">
        <w:rPr>
          <w:rFonts w:ascii="Dubai" w:hAnsi="Dubai" w:cs="Dubai" w:hint="cs"/>
          <w:color w:val="000000" w:themeColor="text1"/>
          <w:rtl/>
        </w:rPr>
        <w:t xml:space="preserve">، </w:t>
      </w:r>
      <w:r w:rsidRPr="00C553BE">
        <w:rPr>
          <w:rFonts w:ascii="Dubai" w:hAnsi="Dubai" w:cs="Dubai" w:hint="cs"/>
          <w:rtl/>
        </w:rPr>
        <w:t xml:space="preserve">وصالة </w:t>
      </w:r>
      <w:r w:rsidRPr="00C553BE">
        <w:rPr>
          <w:rFonts w:ascii="Dubai" w:hAnsi="Dubai" w:cs="Dubai" w:hint="cs"/>
          <w:b/>
          <w:bCs/>
          <w:rtl/>
        </w:rPr>
        <w:t>أكتوبر</w:t>
      </w:r>
      <w:r w:rsidRPr="00C553BE">
        <w:rPr>
          <w:rFonts w:ascii="Dubai" w:hAnsi="Dubai" w:cs="Dubai" w:hint="cs"/>
          <w:rtl/>
        </w:rPr>
        <w:t xml:space="preserve"> </w:t>
      </w:r>
      <w:r w:rsidRPr="00C553BE">
        <w:rPr>
          <w:rFonts w:ascii="Dubai" w:hAnsi="Dubai" w:cs="Dubai" w:hint="cs"/>
          <w:b/>
          <w:bCs/>
        </w:rPr>
        <w:t>October</w:t>
      </w:r>
      <w:r w:rsidRPr="00C553BE">
        <w:rPr>
          <w:rFonts w:ascii="Dubai" w:hAnsi="Dubai" w:cs="Dubai"/>
          <w:rtl/>
        </w:rPr>
        <w:t xml:space="preserve"> </w:t>
      </w:r>
      <w:r w:rsidRPr="00C553BE">
        <w:rPr>
          <w:rFonts w:ascii="Dubai" w:hAnsi="Dubai" w:cs="Dubai" w:hint="cs"/>
          <w:rtl/>
        </w:rPr>
        <w:t>من لندن، وبروجيكت</w:t>
      </w:r>
      <w:r w:rsidRPr="00C553BE">
        <w:rPr>
          <w:rFonts w:ascii="Dubai" w:hAnsi="Dubai" w:cs="Dubai" w:hint="cs"/>
          <w:b/>
          <w:bCs/>
          <w:rtl/>
        </w:rPr>
        <w:t xml:space="preserve"> </w:t>
      </w:r>
      <w:r w:rsidRPr="00C553BE">
        <w:rPr>
          <w:rFonts w:ascii="Dubai" w:hAnsi="Dubai" w:cs="Dubai"/>
          <w:b/>
          <w:bCs/>
        </w:rPr>
        <w:t>Project 88</w:t>
      </w:r>
      <w:r w:rsidRPr="00C553BE">
        <w:rPr>
          <w:rFonts w:ascii="Dubai" w:hAnsi="Dubai" w:cs="Dubai" w:hint="cs"/>
          <w:b/>
          <w:bCs/>
          <w:rtl/>
        </w:rPr>
        <w:t xml:space="preserve"> </w:t>
      </w:r>
      <w:r w:rsidRPr="00C553BE">
        <w:rPr>
          <w:rFonts w:ascii="Dubai" w:hAnsi="Dubai" w:cs="Dubai" w:hint="cs"/>
          <w:rtl/>
        </w:rPr>
        <w:t xml:space="preserve">من مومباي. وستضم دورة عام 2023 من معرض "آرت دبي" </w:t>
      </w:r>
      <w:r>
        <w:rPr>
          <w:rFonts w:ascii="Dubai" w:hAnsi="Dubai" w:cs="Dubai" w:hint="cs"/>
          <w:rtl/>
        </w:rPr>
        <w:t>24</w:t>
      </w:r>
      <w:r w:rsidRPr="00C553BE">
        <w:rPr>
          <w:rFonts w:ascii="Dubai" w:hAnsi="Dubai" w:cs="Dubai" w:hint="cs"/>
          <w:rtl/>
        </w:rPr>
        <w:t xml:space="preserve"> صالة عرض، وهي أكبر المشاركات عدداً من أي دورة سابقة، مما يعكس النمو المستمر للنظام البيئي الفني في دبي والأهمية المتزايدة للإمارة كمركز عالمي للإبداع والثقافة.</w:t>
      </w:r>
      <w:r>
        <w:rPr>
          <w:rFonts w:ascii="Dubai" w:hAnsi="Dubai" w:cs="Dubai" w:hint="cs"/>
          <w:rtl/>
        </w:rPr>
        <w:t xml:space="preserve"> </w:t>
      </w:r>
    </w:p>
    <w:p w14:paraId="523FE803" w14:textId="77777777" w:rsidR="00B15350" w:rsidRDefault="00B15350" w:rsidP="00681292">
      <w:pPr>
        <w:bidi/>
        <w:spacing w:before="100" w:beforeAutospacing="1" w:after="100" w:afterAutospacing="1" w:line="240" w:lineRule="auto"/>
        <w:jc w:val="both"/>
        <w:rPr>
          <w:rFonts w:ascii="Dubai" w:hAnsi="Dubai" w:cs="Dubai"/>
          <w:strike/>
          <w:rtl/>
        </w:rPr>
      </w:pPr>
      <w:r w:rsidRPr="00D15DF2">
        <w:rPr>
          <w:rFonts w:ascii="Dubai" w:hAnsi="Dubai" w:cs="Dubai" w:hint="cs"/>
          <w:rtl/>
        </w:rPr>
        <w:t xml:space="preserve">يشهد معرض "آرت دبي" 2023 عودة فعاليات معرض </w:t>
      </w:r>
      <w:r w:rsidRPr="00D15DF2">
        <w:rPr>
          <w:rFonts w:ascii="Dubai" w:hAnsi="Dubai" w:cs="Dubai" w:hint="cs"/>
          <w:b/>
          <w:bCs/>
          <w:rtl/>
        </w:rPr>
        <w:t>"آرت دبي ديجيتال"</w:t>
      </w:r>
      <w:r w:rsidRPr="00D15DF2">
        <w:rPr>
          <w:rFonts w:ascii="Dubai" w:hAnsi="Dubai" w:cs="Dubai" w:hint="cs"/>
          <w:rtl/>
        </w:rPr>
        <w:t xml:space="preserve">، من بعد النجاح الكبير الذي حققه المعرض على الصعيد النقدي والتجاري في عام 2022. ويقدم هذا القسم الملموس من معرض "آرت دبي" لقطة سنوية بزاوية 360 درجة لمشهد الفن الرقمي، وبناء الجسور بين عالم الفن والتكنولوجيا، واستكشاف كيفية استخدام الفنانين لتقنيات جديدة وغامرة لكسر حدود عالم الفن التقليدي. كما سيتضمن برنامج "آرت دبي ديجيتال </w:t>
      </w:r>
      <w:r>
        <w:rPr>
          <w:rFonts w:ascii="Dubai" w:hAnsi="Dubai" w:cs="Dubai" w:hint="cs"/>
          <w:rtl/>
        </w:rPr>
        <w:t>جلسات</w:t>
      </w:r>
      <w:r w:rsidRPr="00D15DF2">
        <w:rPr>
          <w:rFonts w:ascii="Dubai" w:hAnsi="Dubai" w:cs="Dubai" w:hint="cs"/>
          <w:rtl/>
        </w:rPr>
        <w:t xml:space="preserve"> </w:t>
      </w:r>
      <w:r>
        <w:rPr>
          <w:rFonts w:ascii="Dubai" w:hAnsi="Dubai" w:cs="Dubai" w:hint="cs"/>
          <w:rtl/>
        </w:rPr>
        <w:t xml:space="preserve">نقاشية مكثفة وبرنامج </w:t>
      </w:r>
      <w:r w:rsidRPr="00D15DF2">
        <w:rPr>
          <w:rFonts w:ascii="Dubai" w:hAnsi="Dubai" w:cs="Dubai" w:hint="cs"/>
          <w:rtl/>
        </w:rPr>
        <w:t>تعليمي شيق</w:t>
      </w:r>
      <w:r>
        <w:rPr>
          <w:rFonts w:ascii="Dubai" w:hAnsi="Dubai" w:cs="Dubai"/>
        </w:rPr>
        <w:t>.</w:t>
      </w:r>
    </w:p>
    <w:p w14:paraId="54E4B965" w14:textId="77777777" w:rsidR="00681292" w:rsidRDefault="00681292" w:rsidP="00681292">
      <w:pPr>
        <w:bidi/>
        <w:spacing w:before="100" w:beforeAutospacing="1" w:after="100" w:afterAutospacing="1" w:line="240" w:lineRule="auto"/>
        <w:jc w:val="both"/>
        <w:rPr>
          <w:rFonts w:ascii="Dubai" w:hAnsi="Dubai" w:cs="Dubai"/>
          <w:rtl/>
        </w:rPr>
      </w:pPr>
      <w:r w:rsidRPr="00D15DF2">
        <w:rPr>
          <w:rFonts w:ascii="Dubai" w:hAnsi="Dubai" w:cs="Dubai" w:hint="cs"/>
          <w:rtl/>
        </w:rPr>
        <w:t xml:space="preserve">ترحب دورة عام 2023 لمعرض "آرت دبي ديجيتال"، برعاية المعلمة وكاتبة الفنون المقيمة في سنغافورة </w:t>
      </w:r>
      <w:r w:rsidRPr="00D15DF2">
        <w:rPr>
          <w:rFonts w:ascii="Dubai" w:hAnsi="Dubai" w:cs="Dubai" w:hint="cs"/>
          <w:b/>
          <w:bCs/>
          <w:rtl/>
        </w:rPr>
        <w:t>كلارا تشي وي بيه</w:t>
      </w:r>
      <w:r w:rsidRPr="00D15DF2">
        <w:rPr>
          <w:rFonts w:ascii="Dubai" w:hAnsi="Dubai" w:cs="Dubai" w:hint="cs"/>
          <w:rtl/>
        </w:rPr>
        <w:t>، ببرامج إعلامية جديدة مبتكرة لصالات العرض، بالإضافة إلى المنصات الرقمية التي تبني مساحات فنية افتراضية، إضافةً إلى مجموعات الفنانين، والمنظمات اللامركزية المستقلة وصالات العرض التقليدية التي تتحدى وتقدم نماذج جديدة للإنتاج الفني والدعم التأسيسي.</w:t>
      </w:r>
    </w:p>
    <w:p w14:paraId="266B0541" w14:textId="77777777" w:rsidR="00681292" w:rsidRDefault="00681292" w:rsidP="00681292">
      <w:pPr>
        <w:bidi/>
        <w:spacing w:before="100" w:beforeAutospacing="1" w:after="100" w:afterAutospacing="1" w:line="240" w:lineRule="auto"/>
        <w:jc w:val="both"/>
        <w:rPr>
          <w:rFonts w:ascii="Dubai" w:hAnsi="Dubai" w:cs="Dubai"/>
          <w:rtl/>
        </w:rPr>
      </w:pPr>
      <w:r w:rsidRPr="00D15DF2">
        <w:rPr>
          <w:rFonts w:ascii="Dubai" w:hAnsi="Dubai" w:cs="Dubai" w:hint="cs"/>
          <w:rtl/>
        </w:rPr>
        <w:t xml:space="preserve">تم اختيار قائمة </w:t>
      </w:r>
      <w:r>
        <w:rPr>
          <w:rFonts w:ascii="Dubai" w:hAnsi="Dubai" w:cs="Dubai" w:hint="cs"/>
          <w:rtl/>
        </w:rPr>
        <w:t xml:space="preserve">المشاركين </w:t>
      </w:r>
      <w:r w:rsidRPr="00D15DF2">
        <w:rPr>
          <w:rFonts w:ascii="Dubai" w:hAnsi="Dubai" w:cs="Dubai" w:hint="cs"/>
          <w:rtl/>
        </w:rPr>
        <w:t xml:space="preserve">من </w:t>
      </w:r>
      <w:r>
        <w:rPr>
          <w:rFonts w:ascii="Dubai" w:hAnsi="Dubai" w:cs="Dubai"/>
        </w:rPr>
        <w:t>6</w:t>
      </w:r>
      <w:r w:rsidRPr="00D15DF2">
        <w:rPr>
          <w:rFonts w:ascii="Dubai" w:hAnsi="Dubai" w:cs="Dubai" w:hint="cs"/>
          <w:rtl/>
        </w:rPr>
        <w:t xml:space="preserve"> قارات، مما يعزز التزام معرض "آرت دبي" بتقديم المشهد العالمي وخلق التنوع، ودعوة الجماهير إلى النظر إلى ما وراء مراكز الفنون التقليدية، ورسم خرائط لوكلاء الفنون والمنصات الرئيسية التي تقود درب</w:t>
      </w:r>
      <w:r>
        <w:rPr>
          <w:rFonts w:ascii="Dubai" w:hAnsi="Dubai" w:cs="Dubai" w:hint="cs"/>
          <w:rtl/>
        </w:rPr>
        <w:t xml:space="preserve"> المشهد الفني العالمي</w:t>
      </w:r>
      <w:r w:rsidRPr="00D15DF2">
        <w:rPr>
          <w:rFonts w:ascii="Dubai" w:hAnsi="Dubai" w:cs="Dubai" w:hint="cs"/>
          <w:rtl/>
        </w:rPr>
        <w:t xml:space="preserve">. في حوار وثيق مع النهج الرائد في المنطقة للاقتصادات والعوالم الرقمية، أصبح معرض "آرت دبي" أول معرض فني أنشأ قسماً رقمياً متخصصاً ومن خلاله تم بناء منصة جديدة للفنانين العاملين عبر الوسائط الرقمية. وفيما يلي بعض </w:t>
      </w:r>
      <w:r w:rsidRPr="00D15DF2">
        <w:rPr>
          <w:rFonts w:ascii="Dubai" w:hAnsi="Dubai" w:cs="Dubai" w:hint="cs"/>
          <w:rtl/>
        </w:rPr>
        <w:lastRenderedPageBreak/>
        <w:t xml:space="preserve">أبرز الصالات المشاركة في دورة عام 2023: </w:t>
      </w:r>
      <w:r w:rsidRPr="00075EE2">
        <w:rPr>
          <w:rFonts w:ascii="Dubai" w:hAnsi="Dubai" w:cs="Dubai" w:hint="cs"/>
          <w:rtl/>
        </w:rPr>
        <w:t>وويندو</w:t>
      </w:r>
      <w:r w:rsidRPr="00D15DF2">
        <w:rPr>
          <w:rFonts w:ascii="Dubai" w:hAnsi="Dubai" w:cs="Dubai" w:hint="cs"/>
          <w:rtl/>
        </w:rPr>
        <w:t xml:space="preserve"> بروجيكت</w:t>
      </w:r>
      <w:r>
        <w:rPr>
          <w:rFonts w:ascii="Dubai" w:hAnsi="Dubai" w:cs="Dubai" w:hint="cs"/>
          <w:rtl/>
        </w:rPr>
        <w:t xml:space="preserve"> </w:t>
      </w:r>
      <w:r w:rsidRPr="00DA08B3">
        <w:rPr>
          <w:rFonts w:ascii="Dubai" w:hAnsi="Dubai" w:cs="Dubai"/>
          <w:b/>
          <w:bCs/>
        </w:rPr>
        <w:t>Window</w:t>
      </w:r>
      <w:r>
        <w:rPr>
          <w:rFonts w:ascii="Dubai" w:hAnsi="Dubai" w:cs="Dubai"/>
          <w:b/>
          <w:bCs/>
        </w:rPr>
        <w:t xml:space="preserve"> </w:t>
      </w:r>
      <w:r w:rsidRPr="00075EE2">
        <w:rPr>
          <w:rFonts w:ascii="Dubai" w:hAnsi="Dubai" w:cs="Dubai"/>
          <w:b/>
          <w:bCs/>
        </w:rPr>
        <w:t>Project</w:t>
      </w:r>
      <w:r w:rsidRPr="00D15DF2">
        <w:rPr>
          <w:rFonts w:ascii="Dubai" w:hAnsi="Dubai" w:cs="Dubai" w:hint="cs"/>
          <w:rtl/>
        </w:rPr>
        <w:t xml:space="preserve"> من تبليسي، </w:t>
      </w:r>
      <w:r w:rsidRPr="00075EE2">
        <w:rPr>
          <w:rFonts w:ascii="Dubai" w:hAnsi="Dubai" w:cs="Dubai" w:hint="cs"/>
          <w:rtl/>
        </w:rPr>
        <w:t>وأفروفيوتشريزيم</w:t>
      </w:r>
      <w:r>
        <w:rPr>
          <w:rFonts w:ascii="Dubai" w:hAnsi="Dubai" w:cs="Dubai" w:hint="cs"/>
          <w:b/>
          <w:bCs/>
          <w:rtl/>
        </w:rPr>
        <w:t xml:space="preserve"> </w:t>
      </w:r>
      <w:r w:rsidRPr="00DA08B3">
        <w:rPr>
          <w:rFonts w:ascii="Dubai" w:hAnsi="Dubai" w:cs="Dubai"/>
          <w:b/>
          <w:bCs/>
        </w:rPr>
        <w:t>Afrofuturism</w:t>
      </w:r>
      <w:r w:rsidRPr="00D15DF2">
        <w:rPr>
          <w:rFonts w:ascii="Dubai" w:hAnsi="Dubai" w:cs="Dubai" w:hint="cs"/>
          <w:rtl/>
        </w:rPr>
        <w:t xml:space="preserve"> من إيكوي في لاغوس،</w:t>
      </w:r>
      <w:r>
        <w:rPr>
          <w:rFonts w:ascii="Dubai" w:hAnsi="Dubai" w:cs="Dubai" w:hint="cs"/>
          <w:rtl/>
        </w:rPr>
        <w:t xml:space="preserve"> و</w:t>
      </w:r>
      <w:r w:rsidRPr="008F3B3A">
        <w:rPr>
          <w:rFonts w:ascii="Dubai" w:hAnsi="Dubai" w:cs="Dubai"/>
          <w:rtl/>
        </w:rPr>
        <w:t>غاليري كونتينوا</w:t>
      </w:r>
      <w:r>
        <w:rPr>
          <w:rFonts w:ascii="Dubai" w:hAnsi="Dubai" w:cs="Dubai" w:hint="cs"/>
          <w:rtl/>
        </w:rPr>
        <w:t xml:space="preserve"> </w:t>
      </w:r>
      <w:r w:rsidRPr="008F3B3A">
        <w:rPr>
          <w:rFonts w:ascii="Dubai" w:hAnsi="Dubai" w:cs="Dubai"/>
          <w:b/>
          <w:bCs/>
        </w:rPr>
        <w:t>Gallery Continua</w:t>
      </w:r>
      <w:r w:rsidRPr="008F3B3A">
        <w:rPr>
          <w:rFonts w:ascii="Dubai" w:hAnsi="Dubai" w:cs="Dubai"/>
          <w:rtl/>
        </w:rPr>
        <w:t xml:space="preserve"> </w:t>
      </w:r>
      <w:r>
        <w:rPr>
          <w:rFonts w:ascii="Dubai" w:hAnsi="Dubai" w:cs="Dubai" w:hint="cs"/>
          <w:rtl/>
        </w:rPr>
        <w:t xml:space="preserve">من </w:t>
      </w:r>
      <w:r w:rsidRPr="008F3B3A">
        <w:rPr>
          <w:rFonts w:ascii="Dubai" w:hAnsi="Dubai" w:cs="Dubai"/>
          <w:rtl/>
        </w:rPr>
        <w:t>سان جيمن</w:t>
      </w:r>
      <w:r>
        <w:rPr>
          <w:rFonts w:ascii="Dubai" w:hAnsi="Dubai" w:cs="Dubai" w:hint="cs"/>
          <w:rtl/>
        </w:rPr>
        <w:t>ي</w:t>
      </w:r>
      <w:r w:rsidRPr="008F3B3A">
        <w:rPr>
          <w:rFonts w:ascii="Dubai" w:hAnsi="Dubai" w:cs="Dubai"/>
          <w:rtl/>
        </w:rPr>
        <w:t xml:space="preserve">انو </w:t>
      </w:r>
      <w:r>
        <w:rPr>
          <w:rFonts w:ascii="Dubai" w:hAnsi="Dubai" w:cs="Dubai" w:hint="cs"/>
          <w:rtl/>
        </w:rPr>
        <w:t>وب</w:t>
      </w:r>
      <w:r w:rsidRPr="008F3B3A">
        <w:rPr>
          <w:rFonts w:ascii="Dubai" w:hAnsi="Dubai" w:cs="Dubai"/>
          <w:rtl/>
        </w:rPr>
        <w:t xml:space="preserve">كين </w:t>
      </w:r>
      <w:r>
        <w:rPr>
          <w:rFonts w:ascii="Dubai" w:hAnsi="Dubai" w:cs="Dubai" w:hint="cs"/>
          <w:rtl/>
        </w:rPr>
        <w:t>و</w:t>
      </w:r>
      <w:r w:rsidRPr="008F3B3A">
        <w:rPr>
          <w:rFonts w:ascii="Dubai" w:hAnsi="Dubai" w:cs="Dubai"/>
          <w:rtl/>
        </w:rPr>
        <w:t>ل</w:t>
      </w:r>
      <w:r>
        <w:rPr>
          <w:rFonts w:ascii="Dubai" w:hAnsi="Dubai" w:cs="Dubai" w:hint="cs"/>
          <w:rtl/>
        </w:rPr>
        <w:t>ا</w:t>
      </w:r>
      <w:r w:rsidRPr="008F3B3A">
        <w:rPr>
          <w:rFonts w:ascii="Dubai" w:hAnsi="Dubai" w:cs="Dubai"/>
          <w:rtl/>
        </w:rPr>
        <w:t xml:space="preserve"> مول</w:t>
      </w:r>
      <w:r>
        <w:rPr>
          <w:rFonts w:ascii="Dubai" w:hAnsi="Dubai" w:cs="Dubai" w:hint="cs"/>
          <w:rtl/>
        </w:rPr>
        <w:t>ا</w:t>
      </w:r>
      <w:r w:rsidRPr="008F3B3A">
        <w:rPr>
          <w:rFonts w:ascii="Dubai" w:hAnsi="Dubai" w:cs="Dubai"/>
          <w:rtl/>
        </w:rPr>
        <w:t xml:space="preserve">ن </w:t>
      </w:r>
      <w:r>
        <w:rPr>
          <w:rFonts w:ascii="Dubai" w:hAnsi="Dubai" w:cs="Dubai" w:hint="cs"/>
          <w:rtl/>
        </w:rPr>
        <w:t>و</w:t>
      </w:r>
      <w:r w:rsidRPr="008F3B3A">
        <w:rPr>
          <w:rFonts w:ascii="Dubai" w:hAnsi="Dubai" w:cs="Dubai"/>
          <w:rtl/>
        </w:rPr>
        <w:t xml:space="preserve">هافانا </w:t>
      </w:r>
      <w:r>
        <w:rPr>
          <w:rFonts w:ascii="Dubai" w:hAnsi="Dubai" w:cs="Dubai" w:hint="cs"/>
          <w:rtl/>
        </w:rPr>
        <w:t>و</w:t>
      </w:r>
      <w:r w:rsidRPr="008F3B3A">
        <w:rPr>
          <w:rFonts w:ascii="Dubai" w:hAnsi="Dubai" w:cs="Dubai"/>
          <w:rtl/>
        </w:rPr>
        <w:t xml:space="preserve">روما </w:t>
      </w:r>
      <w:r>
        <w:rPr>
          <w:rFonts w:ascii="Dubai" w:hAnsi="Dubai" w:cs="Dubai" w:hint="cs"/>
          <w:rtl/>
        </w:rPr>
        <w:t>و</w:t>
      </w:r>
      <w:r w:rsidRPr="008F3B3A">
        <w:rPr>
          <w:rFonts w:ascii="Dubai" w:hAnsi="Dubai" w:cs="Dubai"/>
          <w:rtl/>
        </w:rPr>
        <w:t xml:space="preserve">ساو باولو </w:t>
      </w:r>
      <w:r>
        <w:rPr>
          <w:rFonts w:ascii="Dubai" w:hAnsi="Dubai" w:cs="Dubai" w:hint="cs"/>
          <w:rtl/>
        </w:rPr>
        <w:t>و</w:t>
      </w:r>
      <w:r w:rsidRPr="008F3B3A">
        <w:rPr>
          <w:rFonts w:ascii="Dubai" w:hAnsi="Dubai" w:cs="Dubai"/>
          <w:rtl/>
        </w:rPr>
        <w:t xml:space="preserve">باريس </w:t>
      </w:r>
      <w:r>
        <w:rPr>
          <w:rFonts w:ascii="Dubai" w:hAnsi="Dubai" w:cs="Dubai" w:hint="cs"/>
          <w:rtl/>
        </w:rPr>
        <w:t>و</w:t>
      </w:r>
      <w:r w:rsidRPr="008F3B3A">
        <w:rPr>
          <w:rFonts w:ascii="Dubai" w:hAnsi="Dubai" w:cs="Dubai"/>
          <w:rtl/>
        </w:rPr>
        <w:t>دبي)</w:t>
      </w:r>
      <w:r>
        <w:rPr>
          <w:rFonts w:ascii="Dubai" w:hAnsi="Dubai" w:cs="Dubai" w:hint="cs"/>
          <w:rtl/>
        </w:rPr>
        <w:t>،</w:t>
      </w:r>
      <w:r w:rsidRPr="00D15DF2">
        <w:rPr>
          <w:rFonts w:ascii="Dubai" w:hAnsi="Dubai" w:cs="Dubai" w:hint="cs"/>
          <w:rtl/>
        </w:rPr>
        <w:t xml:space="preserve"> و</w:t>
      </w:r>
      <w:r>
        <w:rPr>
          <w:rFonts w:ascii="Dubai" w:hAnsi="Dubai" w:cs="Dubai" w:hint="cs"/>
          <w:b/>
          <w:bCs/>
          <w:rtl/>
        </w:rPr>
        <w:t xml:space="preserve">6529 </w:t>
      </w:r>
      <w:r>
        <w:rPr>
          <w:rFonts w:ascii="Dubai" w:hAnsi="Dubai" w:cs="Dubai" w:hint="cs"/>
          <w:rtl/>
        </w:rPr>
        <w:t xml:space="preserve">(ديجيتال)، </w:t>
      </w:r>
      <w:r w:rsidRPr="00075EE2">
        <w:rPr>
          <w:rFonts w:ascii="Dubai" w:hAnsi="Dubai" w:cs="Dubai" w:hint="cs"/>
          <w:rtl/>
        </w:rPr>
        <w:t>ويونيت لندن</w:t>
      </w:r>
      <w:r>
        <w:rPr>
          <w:rFonts w:ascii="Dubai" w:hAnsi="Dubai" w:cs="Dubai" w:hint="cs"/>
          <w:b/>
          <w:bCs/>
          <w:rtl/>
        </w:rPr>
        <w:t xml:space="preserve"> </w:t>
      </w:r>
      <w:r w:rsidRPr="00DA08B3">
        <w:rPr>
          <w:rFonts w:ascii="Dubai" w:hAnsi="Dubai" w:cs="Dubai"/>
          <w:b/>
          <w:bCs/>
        </w:rPr>
        <w:t>Unit London</w:t>
      </w:r>
      <w:r w:rsidRPr="00D15DF2">
        <w:rPr>
          <w:rFonts w:ascii="Dubai" w:hAnsi="Dubai" w:cs="Dubai" w:hint="cs"/>
          <w:rtl/>
        </w:rPr>
        <w:t xml:space="preserve">، </w:t>
      </w:r>
      <w:r>
        <w:rPr>
          <w:rFonts w:ascii="Dubai" w:hAnsi="Dubai" w:cs="Dubai" w:hint="cs"/>
          <w:rtl/>
        </w:rPr>
        <w:t>و</w:t>
      </w:r>
      <w:r w:rsidRPr="00D15DF2">
        <w:rPr>
          <w:rFonts w:ascii="Dubai" w:hAnsi="Dubai" w:cs="Dubai" w:hint="cs"/>
          <w:rtl/>
        </w:rPr>
        <w:t xml:space="preserve">الصالات </w:t>
      </w:r>
      <w:r>
        <w:rPr>
          <w:rFonts w:ascii="Dubai" w:hAnsi="Dubai" w:cs="Dubai" w:hint="cs"/>
          <w:rtl/>
        </w:rPr>
        <w:t>المشاركة من</w:t>
      </w:r>
      <w:r w:rsidRPr="00D15DF2">
        <w:rPr>
          <w:rFonts w:ascii="Dubai" w:hAnsi="Dubai" w:cs="Dubai" w:hint="cs"/>
          <w:rtl/>
        </w:rPr>
        <w:t xml:space="preserve"> دبي: </w:t>
      </w:r>
      <w:r w:rsidRPr="00D15DF2">
        <w:rPr>
          <w:rFonts w:ascii="Dubai" w:hAnsi="Dubai" w:cs="Dubai" w:hint="cs"/>
          <w:b/>
          <w:bCs/>
        </w:rPr>
        <w:t>NFT</w:t>
      </w:r>
      <w:r w:rsidRPr="00D15DF2">
        <w:rPr>
          <w:rFonts w:ascii="Dubai" w:hAnsi="Dubai" w:cs="Dubai" w:hint="cs"/>
          <w:b/>
          <w:bCs/>
          <w:rtl/>
        </w:rPr>
        <w:t xml:space="preserve"> </w:t>
      </w:r>
      <w:r w:rsidRPr="00D15DF2">
        <w:rPr>
          <w:rFonts w:ascii="Dubai" w:hAnsi="Dubai" w:cs="Dubai" w:hint="cs"/>
          <w:b/>
          <w:bCs/>
        </w:rPr>
        <w:t>UAE</w:t>
      </w:r>
      <w:r w:rsidRPr="00D15DF2">
        <w:rPr>
          <w:rFonts w:ascii="Dubai" w:hAnsi="Dubai" w:cs="Dubai" w:hint="cs"/>
          <w:rtl/>
        </w:rPr>
        <w:t xml:space="preserve"> </w:t>
      </w:r>
      <w:r w:rsidRPr="001E5E72">
        <w:rPr>
          <w:rFonts w:ascii="Dubai" w:hAnsi="Dubai" w:cs="Dubai" w:hint="cs"/>
          <w:rtl/>
        </w:rPr>
        <w:t>ومورو كوليكتيف</w:t>
      </w:r>
      <w:r>
        <w:rPr>
          <w:rFonts w:ascii="Dubai" w:hAnsi="Dubai" w:cs="Dubai" w:hint="cs"/>
          <w:b/>
          <w:bCs/>
          <w:rtl/>
        </w:rPr>
        <w:t xml:space="preserve"> </w:t>
      </w:r>
      <w:r w:rsidRPr="00DA08B3">
        <w:rPr>
          <w:rFonts w:ascii="Dubai" w:hAnsi="Dubai" w:cs="Dubai"/>
          <w:b/>
          <w:bCs/>
        </w:rPr>
        <w:t>Morrow Collective</w:t>
      </w:r>
      <w:r w:rsidRPr="00D15DF2">
        <w:rPr>
          <w:rFonts w:ascii="Dubai" w:hAnsi="Dubai" w:cs="Dubai" w:hint="cs"/>
          <w:rtl/>
        </w:rPr>
        <w:t>.</w:t>
      </w:r>
    </w:p>
    <w:p w14:paraId="127DE27D" w14:textId="77777777" w:rsidR="00681292" w:rsidRDefault="00681292" w:rsidP="00681292">
      <w:pPr>
        <w:bidi/>
        <w:spacing w:before="100" w:beforeAutospacing="1" w:after="100" w:afterAutospacing="1" w:line="240" w:lineRule="auto"/>
        <w:jc w:val="both"/>
        <w:rPr>
          <w:rFonts w:ascii="Dubai" w:hAnsi="Dubai" w:cs="Dubai"/>
          <w:rtl/>
        </w:rPr>
      </w:pPr>
      <w:r w:rsidRPr="00D15DF2">
        <w:rPr>
          <w:rFonts w:ascii="Dubai" w:hAnsi="Dubai" w:cs="Dubai" w:hint="cs"/>
          <w:rtl/>
        </w:rPr>
        <w:t>يقوم القي</w:t>
      </w:r>
      <w:r>
        <w:rPr>
          <w:rFonts w:ascii="Dubai" w:hAnsi="Dubai" w:cs="Dubai" w:hint="cs"/>
          <w:rtl/>
        </w:rPr>
        <w:t>ّ</w:t>
      </w:r>
      <w:r w:rsidRPr="00D15DF2">
        <w:rPr>
          <w:rFonts w:ascii="Dubai" w:hAnsi="Dubai" w:cs="Dubai" w:hint="cs"/>
          <w:rtl/>
        </w:rPr>
        <w:t xml:space="preserve">م الفني </w:t>
      </w:r>
      <w:r>
        <w:rPr>
          <w:rFonts w:ascii="Dubai" w:hAnsi="Dubai" w:cs="Dubai" w:hint="cs"/>
          <w:rtl/>
        </w:rPr>
        <w:t>"</w:t>
      </w:r>
      <w:r w:rsidRPr="00D15DF2">
        <w:rPr>
          <w:rFonts w:ascii="Dubai" w:hAnsi="Dubai" w:cs="Dubai" w:hint="cs"/>
          <w:rtl/>
        </w:rPr>
        <w:t xml:space="preserve">فيباش بوريشانونت </w:t>
      </w:r>
      <w:r>
        <w:rPr>
          <w:rFonts w:ascii="Dubai" w:hAnsi="Dubai" w:cs="Dubai" w:hint="cs"/>
          <w:rtl/>
        </w:rPr>
        <w:t>"</w:t>
      </w:r>
      <w:r w:rsidRPr="00D15DF2">
        <w:rPr>
          <w:rFonts w:ascii="Dubai" w:hAnsi="Dubai" w:cs="Dubai" w:hint="cs"/>
          <w:rtl/>
        </w:rPr>
        <w:t>المقيم في بانكوك برعاية قسم "</w:t>
      </w:r>
      <w:r w:rsidRPr="00D15DF2">
        <w:rPr>
          <w:rFonts w:ascii="Dubai" w:hAnsi="Dubai" w:cs="Dubai" w:hint="cs"/>
          <w:b/>
          <w:bCs/>
          <w:rtl/>
        </w:rPr>
        <w:t>بوابة</w:t>
      </w:r>
      <w:r w:rsidRPr="00D15DF2">
        <w:rPr>
          <w:rFonts w:ascii="Dubai" w:hAnsi="Dubai" w:cs="Dubai" w:hint="cs"/>
          <w:rtl/>
        </w:rPr>
        <w:t>" في معرض "آرت دبي" لعام 2023. حيث يعرض قسم "بوابة" حصريًا الأعمال الفنية التي تم إنتاجها في العام الماضي أو خصيصا</w:t>
      </w:r>
      <w:r>
        <w:rPr>
          <w:rFonts w:ascii="Dubai" w:hAnsi="Dubai" w:cs="Dubai" w:hint="cs"/>
          <w:rtl/>
        </w:rPr>
        <w:t>ً</w:t>
      </w:r>
      <w:r w:rsidRPr="00D15DF2">
        <w:rPr>
          <w:rFonts w:ascii="Dubai" w:hAnsi="Dubai" w:cs="Dubai" w:hint="cs"/>
          <w:rtl/>
        </w:rPr>
        <w:t xml:space="preserve"> لمعرض "آرت دبي"، وتتألف من عروض تقديمية فردية من قبل </w:t>
      </w:r>
      <w:r>
        <w:rPr>
          <w:rFonts w:ascii="Dubai" w:hAnsi="Dubai" w:cs="Dubai"/>
        </w:rPr>
        <w:t>11</w:t>
      </w:r>
      <w:r w:rsidRPr="00D15DF2">
        <w:rPr>
          <w:rFonts w:ascii="Dubai" w:hAnsi="Dubai" w:cs="Dubai" w:hint="cs"/>
          <w:rtl/>
        </w:rPr>
        <w:t xml:space="preserve"> فنان</w:t>
      </w:r>
      <w:r>
        <w:rPr>
          <w:rFonts w:ascii="Dubai" w:hAnsi="Dubai" w:cs="Dubai" w:hint="cs"/>
          <w:rtl/>
        </w:rPr>
        <w:t>ين</w:t>
      </w:r>
      <w:r w:rsidRPr="00D15DF2">
        <w:rPr>
          <w:rFonts w:ascii="Dubai" w:hAnsi="Dubai" w:cs="Dubai" w:hint="cs"/>
          <w:rtl/>
        </w:rPr>
        <w:t xml:space="preserve"> من جميع أنحاء الجنوب</w:t>
      </w:r>
      <w:r>
        <w:rPr>
          <w:rFonts w:ascii="Dubai" w:hAnsi="Dubai" w:cs="Dubai" w:hint="cs"/>
          <w:rtl/>
        </w:rPr>
        <w:t xml:space="preserve"> العالمي</w:t>
      </w:r>
      <w:r w:rsidRPr="00D15DF2">
        <w:rPr>
          <w:rFonts w:ascii="Dubai" w:hAnsi="Dubai" w:cs="Dubai" w:hint="cs"/>
          <w:rtl/>
        </w:rPr>
        <w:t>.</w:t>
      </w:r>
      <w:r>
        <w:rPr>
          <w:rFonts w:ascii="Dubai" w:hAnsi="Dubai" w:cs="Dubai" w:hint="cs"/>
          <w:rtl/>
        </w:rPr>
        <w:t xml:space="preserve"> ويستكشف هذا القسم </w:t>
      </w:r>
      <w:r w:rsidRPr="00E01799">
        <w:rPr>
          <w:rFonts w:ascii="Dubai" w:hAnsi="Dubai" w:cs="Dubai"/>
          <w:rtl/>
        </w:rPr>
        <w:t xml:space="preserve">عبر مجموعة متنوعة من الوسائط، </w:t>
      </w:r>
      <w:r>
        <w:rPr>
          <w:rFonts w:ascii="Dubai" w:hAnsi="Dubai" w:cs="Dubai" w:hint="cs"/>
          <w:rtl/>
        </w:rPr>
        <w:t xml:space="preserve">بدءاً </w:t>
      </w:r>
      <w:r w:rsidRPr="00E01799">
        <w:rPr>
          <w:rFonts w:ascii="Dubai" w:hAnsi="Dubai" w:cs="Dubai"/>
          <w:rtl/>
        </w:rPr>
        <w:t xml:space="preserve">من الرسم والمنسوجات إلى صناعة الأفلام </w:t>
      </w:r>
      <w:r>
        <w:rPr>
          <w:rFonts w:ascii="Dubai" w:hAnsi="Dubai" w:cs="Dubai" w:hint="cs"/>
          <w:rtl/>
        </w:rPr>
        <w:t>والعروض التقديمية</w:t>
      </w:r>
      <w:r w:rsidRPr="00E01799">
        <w:rPr>
          <w:rFonts w:ascii="Dubai" w:hAnsi="Dubai" w:cs="Dubai"/>
          <w:rtl/>
        </w:rPr>
        <w:t>،</w:t>
      </w:r>
      <w:r>
        <w:rPr>
          <w:rFonts w:ascii="Dubai" w:hAnsi="Dubai" w:cs="Dubai" w:hint="cs"/>
          <w:rtl/>
        </w:rPr>
        <w:t xml:space="preserve"> قيام </w:t>
      </w:r>
      <w:r w:rsidRPr="00E01799">
        <w:rPr>
          <w:rFonts w:ascii="Dubai" w:hAnsi="Dubai" w:cs="Dubai"/>
          <w:rtl/>
        </w:rPr>
        <w:t xml:space="preserve">الفنانون المعاصرون </w:t>
      </w:r>
      <w:r>
        <w:rPr>
          <w:rFonts w:ascii="Dubai" w:hAnsi="Dubai" w:cs="Dubai" w:hint="cs"/>
          <w:rtl/>
        </w:rPr>
        <w:t xml:space="preserve">بتسليط الضوء على أهم القضايا </w:t>
      </w:r>
      <w:r w:rsidRPr="00E01799">
        <w:rPr>
          <w:rFonts w:ascii="Dubai" w:hAnsi="Dubai" w:cs="Dubai"/>
          <w:rtl/>
        </w:rPr>
        <w:t xml:space="preserve">الاجتماعية والثقافية مثل التوتر بين التنمية الحضرية السريعة والقيم التقليدية </w:t>
      </w:r>
      <w:r>
        <w:rPr>
          <w:rFonts w:ascii="Dubai" w:hAnsi="Dubai" w:cs="Dubai" w:hint="cs"/>
          <w:rtl/>
        </w:rPr>
        <w:t>و</w:t>
      </w:r>
      <w:r w:rsidRPr="00E01799">
        <w:rPr>
          <w:rFonts w:ascii="Dubai" w:hAnsi="Dubai" w:cs="Dubai"/>
          <w:rtl/>
        </w:rPr>
        <w:t>الاستعمار البيئ</w:t>
      </w:r>
      <w:r>
        <w:rPr>
          <w:rFonts w:ascii="Dubai" w:hAnsi="Dubai" w:cs="Dubai" w:hint="cs"/>
          <w:rtl/>
        </w:rPr>
        <w:t>ى</w:t>
      </w:r>
      <w:r w:rsidRPr="00E01799">
        <w:rPr>
          <w:rFonts w:ascii="Dubai" w:hAnsi="Dubai" w:cs="Dubai"/>
          <w:rtl/>
        </w:rPr>
        <w:t>، والعلاقات الإنسانية في عصر الاتصال المفرط، أو الاهتمامات الشخصية حول معنى اللغة والفراغ.</w:t>
      </w:r>
    </w:p>
    <w:p w14:paraId="35C319ED" w14:textId="77777777" w:rsidR="00681292" w:rsidRDefault="00681292" w:rsidP="00681292">
      <w:pPr>
        <w:bidi/>
        <w:spacing w:before="100" w:beforeAutospacing="1" w:after="100" w:afterAutospacing="1" w:line="240" w:lineRule="auto"/>
        <w:jc w:val="both"/>
        <w:rPr>
          <w:rFonts w:ascii="Dubai" w:hAnsi="Dubai" w:cs="Dubai"/>
          <w:rtl/>
        </w:rPr>
      </w:pPr>
      <w:r>
        <w:rPr>
          <w:rFonts w:ascii="Dubai" w:hAnsi="Dubai" w:cs="Dubai" w:hint="cs"/>
          <w:rtl/>
        </w:rPr>
        <w:t>وتضم</w:t>
      </w:r>
      <w:r w:rsidRPr="00D15DF2">
        <w:rPr>
          <w:rFonts w:ascii="Dubai" w:hAnsi="Dubai" w:cs="Dubai" w:hint="cs"/>
          <w:rtl/>
        </w:rPr>
        <w:t xml:space="preserve"> قائمة صالات العرض والفنانين المشاركين: </w:t>
      </w:r>
      <w:r w:rsidRPr="001E5E72">
        <w:rPr>
          <w:rFonts w:ascii="Dubai" w:hAnsi="Dubai" w:cs="Dubai" w:hint="cs"/>
          <w:rtl/>
        </w:rPr>
        <w:t>سيركل آرت غاليري</w:t>
      </w:r>
      <w:r>
        <w:rPr>
          <w:rFonts w:ascii="Dubai" w:hAnsi="Dubai" w:cs="Dubai" w:hint="cs"/>
          <w:b/>
          <w:bCs/>
          <w:rtl/>
        </w:rPr>
        <w:t xml:space="preserve"> </w:t>
      </w:r>
      <w:r w:rsidRPr="00197A35">
        <w:rPr>
          <w:rFonts w:ascii="Dubai" w:hAnsi="Dubai" w:cs="Dubai"/>
          <w:b/>
          <w:bCs/>
        </w:rPr>
        <w:t>Circle Art Gallery</w:t>
      </w:r>
      <w:r w:rsidRPr="00D15DF2">
        <w:rPr>
          <w:rFonts w:ascii="Dubai" w:hAnsi="Dubai" w:cs="Dubai" w:hint="cs"/>
          <w:rtl/>
        </w:rPr>
        <w:t xml:space="preserve"> من نيروبي</w:t>
      </w:r>
      <w:r>
        <w:rPr>
          <w:rFonts w:ascii="Dubai" w:hAnsi="Dubai" w:cs="Dubai" w:hint="cs"/>
          <w:rtl/>
        </w:rPr>
        <w:t xml:space="preserve"> بمشاركة الفنان</w:t>
      </w:r>
      <w:r w:rsidRPr="00D15DF2">
        <w:rPr>
          <w:rFonts w:ascii="Dubai" w:hAnsi="Dubai" w:cs="Dubai" w:hint="cs"/>
          <w:rtl/>
        </w:rPr>
        <w:t xml:space="preserve"> ديكنز أوتينو،</w:t>
      </w:r>
      <w:r>
        <w:rPr>
          <w:rFonts w:ascii="Dubai" w:hAnsi="Dubai" w:cs="Dubai" w:hint="cs"/>
          <w:rtl/>
        </w:rPr>
        <w:t xml:space="preserve"> و</w:t>
      </w:r>
      <w:r w:rsidRPr="001E5E72">
        <w:rPr>
          <w:rFonts w:ascii="Dubai" w:hAnsi="Dubai" w:cs="Dubai"/>
          <w:rtl/>
        </w:rPr>
        <w:t>برلمان</w:t>
      </w:r>
      <w:r>
        <w:rPr>
          <w:rFonts w:ascii="Dubai" w:hAnsi="Dubai" w:cs="Dubai" w:hint="cs"/>
          <w:rtl/>
        </w:rPr>
        <w:t xml:space="preserve"> </w:t>
      </w:r>
      <w:r w:rsidRPr="001E5E72">
        <w:rPr>
          <w:rFonts w:ascii="Dubai" w:hAnsi="Dubai" w:cs="Dubai"/>
          <w:b/>
          <w:bCs/>
        </w:rPr>
        <w:t>PARLIAMENT</w:t>
      </w:r>
      <w:r w:rsidRPr="001E5E72">
        <w:rPr>
          <w:rFonts w:ascii="Dubai" w:hAnsi="Dubai" w:cs="Dubai"/>
          <w:rtl/>
        </w:rPr>
        <w:t xml:space="preserve"> </w:t>
      </w:r>
      <w:r>
        <w:rPr>
          <w:rFonts w:ascii="Dubai" w:hAnsi="Dubai" w:cs="Dubai" w:hint="cs"/>
          <w:rtl/>
        </w:rPr>
        <w:t xml:space="preserve">من </w:t>
      </w:r>
      <w:r w:rsidRPr="001E5E72">
        <w:rPr>
          <w:rFonts w:ascii="Dubai" w:hAnsi="Dubai" w:cs="Dubai"/>
          <w:rtl/>
        </w:rPr>
        <w:t xml:space="preserve">باريس مع </w:t>
      </w:r>
      <w:r>
        <w:rPr>
          <w:rFonts w:ascii="Dubai" w:hAnsi="Dubai" w:cs="Dubai" w:hint="cs"/>
          <w:rtl/>
        </w:rPr>
        <w:t xml:space="preserve">الفنان </w:t>
      </w:r>
      <w:r w:rsidRPr="001E5E72">
        <w:rPr>
          <w:rFonts w:ascii="Dubai" w:hAnsi="Dubai" w:cs="Dubai"/>
          <w:rtl/>
        </w:rPr>
        <w:t>أشرف طولوب</w:t>
      </w:r>
      <w:r>
        <w:rPr>
          <w:rFonts w:ascii="Dubai" w:hAnsi="Dubai" w:cs="Dubai" w:hint="cs"/>
          <w:rtl/>
        </w:rPr>
        <w:t xml:space="preserve">، </w:t>
      </w:r>
      <w:r w:rsidRPr="001E5E72">
        <w:rPr>
          <w:rFonts w:ascii="Dubai" w:hAnsi="Dubai" w:cs="Dubai" w:hint="cs"/>
          <w:rtl/>
        </w:rPr>
        <w:t>وسليفيرلينز</w:t>
      </w:r>
      <w:r>
        <w:rPr>
          <w:rFonts w:ascii="Dubai" w:hAnsi="Dubai" w:cs="Dubai" w:hint="cs"/>
          <w:b/>
          <w:bCs/>
          <w:rtl/>
        </w:rPr>
        <w:t xml:space="preserve"> </w:t>
      </w:r>
      <w:r w:rsidRPr="00EF7A84">
        <w:rPr>
          <w:rFonts w:ascii="Dubai" w:hAnsi="Dubai" w:cs="Dubai"/>
          <w:b/>
          <w:bCs/>
        </w:rPr>
        <w:t>Sliverlens</w:t>
      </w:r>
      <w:r w:rsidRPr="00D15DF2">
        <w:rPr>
          <w:rFonts w:ascii="Dubai" w:hAnsi="Dubai" w:cs="Dubai" w:hint="cs"/>
          <w:rtl/>
        </w:rPr>
        <w:t xml:space="preserve"> </w:t>
      </w:r>
      <w:r>
        <w:rPr>
          <w:rFonts w:ascii="Dubai" w:hAnsi="Dubai" w:cs="Dubai" w:hint="cs"/>
          <w:rtl/>
        </w:rPr>
        <w:t xml:space="preserve">من </w:t>
      </w:r>
      <w:r w:rsidRPr="00D15DF2">
        <w:rPr>
          <w:rFonts w:ascii="Dubai" w:hAnsi="Dubai" w:cs="Dubai" w:hint="cs"/>
          <w:rtl/>
        </w:rPr>
        <w:t>مانيلا</w:t>
      </w:r>
      <w:r>
        <w:rPr>
          <w:rFonts w:ascii="Dubai" w:hAnsi="Dubai" w:cs="Dubai" w:hint="cs"/>
          <w:rtl/>
        </w:rPr>
        <w:t xml:space="preserve"> ونيويورك</w:t>
      </w:r>
      <w:r w:rsidRPr="00D15DF2">
        <w:rPr>
          <w:rFonts w:ascii="Dubai" w:hAnsi="Dubai" w:cs="Dubai" w:hint="cs"/>
          <w:rtl/>
        </w:rPr>
        <w:t xml:space="preserve"> </w:t>
      </w:r>
      <w:r>
        <w:rPr>
          <w:rFonts w:ascii="Dubai" w:hAnsi="Dubai" w:cs="Dubai" w:hint="cs"/>
          <w:rtl/>
        </w:rPr>
        <w:t xml:space="preserve">بمشاركة </w:t>
      </w:r>
      <w:r w:rsidRPr="00D15DF2">
        <w:rPr>
          <w:rFonts w:ascii="Dubai" w:hAnsi="Dubai" w:cs="Dubai" w:hint="cs"/>
          <w:rtl/>
        </w:rPr>
        <w:t>جريجوري هاليلي</w:t>
      </w:r>
      <w:r>
        <w:rPr>
          <w:rFonts w:ascii="Dubai" w:hAnsi="Dubai" w:cs="Dubai" w:hint="cs"/>
          <w:rtl/>
        </w:rPr>
        <w:t xml:space="preserve">، </w:t>
      </w:r>
      <w:proofErr w:type="gramStart"/>
      <w:r w:rsidRPr="00EF7A84">
        <w:rPr>
          <w:rFonts w:ascii="Dubai" w:hAnsi="Dubai" w:cs="Dubai"/>
          <w:rtl/>
        </w:rPr>
        <w:t xml:space="preserve">و </w:t>
      </w:r>
      <w:r w:rsidRPr="009C7723">
        <w:rPr>
          <w:rFonts w:ascii="Dubai" w:hAnsi="Dubai" w:cs="Dubai"/>
          <w:b/>
          <w:bCs/>
        </w:rPr>
        <w:t>Yeo</w:t>
      </w:r>
      <w:proofErr w:type="gramEnd"/>
      <w:r w:rsidRPr="009C7723">
        <w:rPr>
          <w:rFonts w:ascii="Dubai" w:hAnsi="Dubai" w:cs="Dubai"/>
          <w:b/>
          <w:bCs/>
        </w:rPr>
        <w:t xml:space="preserve"> Workshop</w:t>
      </w:r>
      <w:r w:rsidRPr="009C7723">
        <w:rPr>
          <w:rFonts w:ascii="Dubai" w:hAnsi="Dubai" w:cs="Dubai"/>
          <w:b/>
          <w:bCs/>
          <w:rtl/>
        </w:rPr>
        <w:t xml:space="preserve"> </w:t>
      </w:r>
      <w:r>
        <w:rPr>
          <w:rFonts w:ascii="Dubai" w:hAnsi="Dubai" w:cs="Dubai" w:hint="cs"/>
          <w:rtl/>
        </w:rPr>
        <w:t xml:space="preserve">من </w:t>
      </w:r>
      <w:r w:rsidRPr="00EF7A84">
        <w:rPr>
          <w:rFonts w:ascii="Dubai" w:hAnsi="Dubai" w:cs="Dubai"/>
          <w:rtl/>
        </w:rPr>
        <w:t xml:space="preserve">سنغافورة </w:t>
      </w:r>
      <w:r>
        <w:rPr>
          <w:rFonts w:ascii="Dubai" w:hAnsi="Dubai" w:cs="Dubai" w:hint="cs"/>
          <w:rtl/>
        </w:rPr>
        <w:t xml:space="preserve">بمشاركة ماريانتو، </w:t>
      </w:r>
      <w:r w:rsidRPr="00C83E77">
        <w:rPr>
          <w:rFonts w:ascii="Dubai" w:hAnsi="Dubai" w:cs="Dubai" w:hint="cs"/>
          <w:rtl/>
        </w:rPr>
        <w:t>و</w:t>
      </w:r>
      <w:r w:rsidRPr="00C83E77">
        <w:rPr>
          <w:rFonts w:ascii="Dubai" w:hAnsi="Dubai" w:cs="Dubai"/>
          <w:b/>
          <w:bCs/>
          <w:rtl/>
        </w:rPr>
        <w:t xml:space="preserve">معرض </w:t>
      </w:r>
      <w:r w:rsidRPr="00C83E77">
        <w:rPr>
          <w:rFonts w:ascii="Dubai" w:hAnsi="Dubai" w:cs="Dubai" w:hint="cs"/>
          <w:b/>
          <w:bCs/>
          <w:rtl/>
        </w:rPr>
        <w:t>هُنّ</w:t>
      </w:r>
      <w:r w:rsidRPr="00C83E77">
        <w:rPr>
          <w:rFonts w:ascii="Dubai" w:hAnsi="Dubai" w:cs="Dubai"/>
          <w:b/>
          <w:bCs/>
          <w:rtl/>
        </w:rPr>
        <w:t xml:space="preserve"> للفنون</w:t>
      </w:r>
      <w:r w:rsidRPr="00A92883">
        <w:rPr>
          <w:rFonts w:ascii="Dubai" w:hAnsi="Dubai" w:cs="Dubai"/>
          <w:rtl/>
        </w:rPr>
        <w:t xml:space="preserve"> (أبو ظبي - الشارقة) مع موزة المطروشي.</w:t>
      </w:r>
    </w:p>
    <w:p w14:paraId="4B28EAFB" w14:textId="77777777" w:rsidR="00681292" w:rsidRDefault="00681292" w:rsidP="00681292">
      <w:pPr>
        <w:bidi/>
        <w:spacing w:before="100" w:beforeAutospacing="1" w:after="0" w:line="240" w:lineRule="auto"/>
        <w:jc w:val="both"/>
        <w:rPr>
          <w:rFonts w:ascii="Dubai" w:hAnsi="Dubai" w:cs="Dubai"/>
          <w:rtl/>
        </w:rPr>
      </w:pPr>
      <w:r>
        <w:rPr>
          <w:rFonts w:ascii="Dubai" w:hAnsi="Dubai" w:cs="Dubai" w:hint="cs"/>
          <w:rtl/>
        </w:rPr>
        <w:t xml:space="preserve">وتأتي </w:t>
      </w:r>
      <w:r w:rsidRPr="00D15DF2">
        <w:rPr>
          <w:rFonts w:ascii="Dubai" w:hAnsi="Dubai" w:cs="Dubai" w:hint="cs"/>
          <w:rtl/>
        </w:rPr>
        <w:t xml:space="preserve">نسخة عام 2023 من قسم </w:t>
      </w:r>
      <w:r>
        <w:rPr>
          <w:rFonts w:ascii="Dubai" w:hAnsi="Dubai" w:cs="Dubai" w:hint="cs"/>
          <w:rtl/>
        </w:rPr>
        <w:t>"</w:t>
      </w:r>
      <w:r w:rsidRPr="00D15DF2">
        <w:rPr>
          <w:rFonts w:ascii="Dubai" w:hAnsi="Dubai" w:cs="Dubai" w:hint="cs"/>
          <w:b/>
          <w:bCs/>
          <w:rtl/>
        </w:rPr>
        <w:t>آرت دبي</w:t>
      </w:r>
      <w:r>
        <w:rPr>
          <w:rFonts w:ascii="Dubai" w:hAnsi="Dubai" w:cs="Dubai" w:hint="cs"/>
          <w:b/>
          <w:bCs/>
          <w:rtl/>
        </w:rPr>
        <w:t xml:space="preserve"> للفنون</w:t>
      </w:r>
      <w:r w:rsidRPr="00D15DF2">
        <w:rPr>
          <w:rFonts w:ascii="Dubai" w:hAnsi="Dubai" w:cs="Dubai" w:hint="cs"/>
          <w:b/>
          <w:bCs/>
          <w:rtl/>
        </w:rPr>
        <w:t xml:space="preserve"> الحديث</w:t>
      </w:r>
      <w:r>
        <w:rPr>
          <w:rFonts w:ascii="Dubai" w:hAnsi="Dubai" w:cs="Dubai" w:hint="cs"/>
          <w:b/>
          <w:bCs/>
          <w:rtl/>
        </w:rPr>
        <w:t>ة"</w:t>
      </w:r>
      <w:r w:rsidRPr="00D15DF2">
        <w:rPr>
          <w:rFonts w:ascii="Dubai" w:hAnsi="Dubai" w:cs="Dubai" w:hint="cs"/>
          <w:rtl/>
        </w:rPr>
        <w:t xml:space="preserve"> برعاية الناقدة </w:t>
      </w:r>
      <w:r>
        <w:rPr>
          <w:rFonts w:ascii="Dubai" w:hAnsi="Dubai" w:cs="Dubai" w:hint="cs"/>
          <w:rtl/>
        </w:rPr>
        <w:t>والأمينة الفنية</w:t>
      </w:r>
      <w:r w:rsidRPr="00D15DF2">
        <w:rPr>
          <w:rFonts w:ascii="Dubai" w:hAnsi="Dubai" w:cs="Dubai" w:hint="cs"/>
          <w:rtl/>
        </w:rPr>
        <w:t xml:space="preserve"> المقيمة في باريس </w:t>
      </w:r>
      <w:r w:rsidRPr="009C7723">
        <w:rPr>
          <w:rFonts w:ascii="Dubai" w:hAnsi="Dubai" w:cs="Dubai" w:hint="cs"/>
          <w:b/>
          <w:bCs/>
          <w:rtl/>
        </w:rPr>
        <w:t xml:space="preserve">منى مكوار </w:t>
      </w:r>
      <w:r w:rsidRPr="00D15DF2">
        <w:rPr>
          <w:rFonts w:ascii="Dubai" w:hAnsi="Dubai" w:cs="Dubai" w:hint="cs"/>
          <w:rtl/>
        </w:rPr>
        <w:t xml:space="preserve">ومؤرخ الفن الإيطالي </w:t>
      </w:r>
      <w:r w:rsidRPr="009C7723">
        <w:rPr>
          <w:rFonts w:ascii="Dubai" w:hAnsi="Dubai" w:cs="Dubai" w:hint="cs"/>
          <w:b/>
          <w:bCs/>
          <w:rtl/>
        </w:rPr>
        <w:t>لورنزو جيوستي</w:t>
      </w:r>
      <w:r w:rsidRPr="00D15DF2">
        <w:rPr>
          <w:rFonts w:ascii="Dubai" w:hAnsi="Dubai" w:cs="Dubai" w:hint="cs"/>
          <w:rtl/>
        </w:rPr>
        <w:t xml:space="preserve">، مدير صالة </w:t>
      </w:r>
      <w:r w:rsidRPr="00D15DF2">
        <w:rPr>
          <w:rFonts w:ascii="Dubai" w:hAnsi="Dubai" w:cs="Dubai" w:hint="cs"/>
        </w:rPr>
        <w:t>GAMeC</w:t>
      </w:r>
      <w:r w:rsidRPr="00D15DF2">
        <w:rPr>
          <w:rFonts w:ascii="Dubai" w:hAnsi="Dubai" w:cs="Dubai" w:hint="cs"/>
          <w:rtl/>
        </w:rPr>
        <w:t xml:space="preserve"> في بيرغامو، وتضم عروضاً تقديمية فردية من</w:t>
      </w:r>
      <w:r>
        <w:rPr>
          <w:rFonts w:ascii="Dubai" w:hAnsi="Dubai" w:cs="Dubai" w:hint="cs"/>
          <w:rtl/>
        </w:rPr>
        <w:t xml:space="preserve"> قبل</w:t>
      </w:r>
      <w:r w:rsidRPr="00D15DF2">
        <w:rPr>
          <w:rFonts w:ascii="Dubai" w:hAnsi="Dubai" w:cs="Dubai" w:hint="cs"/>
          <w:rtl/>
        </w:rPr>
        <w:t xml:space="preserve"> أساتذة الفن الحديث في المنطقة، مما يعزز التزام معرض "آرت دبي" بالمنحة </w:t>
      </w:r>
      <w:r>
        <w:rPr>
          <w:rFonts w:ascii="Dubai" w:hAnsi="Dubai" w:cs="Dubai" w:hint="cs"/>
          <w:rtl/>
        </w:rPr>
        <w:t>المؤتمنة</w:t>
      </w:r>
      <w:r w:rsidRPr="00D15DF2">
        <w:rPr>
          <w:rFonts w:ascii="Dubai" w:hAnsi="Dubai" w:cs="Dubai" w:hint="cs"/>
          <w:rtl/>
        </w:rPr>
        <w:t xml:space="preserve"> والبحث التاريخي الفني. كما تم التركيز بالاختيار على رواد الفن المعاصر من منطقة الشرق الأوسط وشمال إفريقيا وجنوب آسيا، الذين تلعب أعمالهم</w:t>
      </w:r>
      <w:r>
        <w:rPr>
          <w:rFonts w:ascii="Dubai" w:hAnsi="Dubai" w:cs="Dubai" w:hint="cs"/>
          <w:rtl/>
        </w:rPr>
        <w:t>،</w:t>
      </w:r>
      <w:r w:rsidRPr="00D15DF2">
        <w:rPr>
          <w:rFonts w:ascii="Dubai" w:hAnsi="Dubai" w:cs="Dubai" w:hint="cs"/>
          <w:rtl/>
        </w:rPr>
        <w:t xml:space="preserve"> بأثر رجعي</w:t>
      </w:r>
      <w:r>
        <w:rPr>
          <w:rFonts w:ascii="Dubai" w:hAnsi="Dubai" w:cs="Dubai" w:hint="cs"/>
          <w:rtl/>
        </w:rPr>
        <w:t>،</w:t>
      </w:r>
      <w:r w:rsidRPr="00D15DF2">
        <w:rPr>
          <w:rFonts w:ascii="Dubai" w:hAnsi="Dubai" w:cs="Dubai" w:hint="cs"/>
          <w:rtl/>
        </w:rPr>
        <w:t xml:space="preserve"> دور</w:t>
      </w:r>
      <w:r>
        <w:rPr>
          <w:rFonts w:ascii="Dubai" w:hAnsi="Dubai" w:cs="Dubai" w:hint="cs"/>
          <w:rtl/>
        </w:rPr>
        <w:t>اً</w:t>
      </w:r>
      <w:r w:rsidRPr="00D15DF2">
        <w:rPr>
          <w:rFonts w:ascii="Dubai" w:hAnsi="Dubai" w:cs="Dubai" w:hint="cs"/>
          <w:rtl/>
        </w:rPr>
        <w:t xml:space="preserve"> رئيسي</w:t>
      </w:r>
      <w:r>
        <w:rPr>
          <w:rFonts w:ascii="Dubai" w:hAnsi="Dubai" w:cs="Dubai" w:hint="cs"/>
          <w:rtl/>
        </w:rPr>
        <w:t>اً</w:t>
      </w:r>
      <w:r w:rsidRPr="00D15DF2">
        <w:rPr>
          <w:rFonts w:ascii="Dubai" w:hAnsi="Dubai" w:cs="Dubai" w:hint="cs"/>
          <w:rtl/>
        </w:rPr>
        <w:t xml:space="preserve"> في فن اليوم، وبالتالي، دور</w:t>
      </w:r>
      <w:r>
        <w:rPr>
          <w:rFonts w:ascii="Dubai" w:hAnsi="Dubai" w:cs="Dubai" w:hint="cs"/>
          <w:rtl/>
        </w:rPr>
        <w:t>اً</w:t>
      </w:r>
      <w:r w:rsidRPr="00D15DF2">
        <w:rPr>
          <w:rFonts w:ascii="Dubai" w:hAnsi="Dubai" w:cs="Dubai" w:hint="cs"/>
          <w:rtl/>
        </w:rPr>
        <w:t xml:space="preserve"> رئيسي</w:t>
      </w:r>
      <w:r>
        <w:rPr>
          <w:rFonts w:ascii="Dubai" w:hAnsi="Dubai" w:cs="Dubai" w:hint="cs"/>
          <w:rtl/>
        </w:rPr>
        <w:t xml:space="preserve">اً </w:t>
      </w:r>
      <w:r w:rsidRPr="00D15DF2">
        <w:rPr>
          <w:rFonts w:ascii="Dubai" w:hAnsi="Dubai" w:cs="Dubai" w:hint="cs"/>
          <w:rtl/>
        </w:rPr>
        <w:t xml:space="preserve">في تاريخ الفن ككل والذي يعكس مدى الثراء والتنوع الثقافي في المنطقة. كما سيصاحب قسم آرت دبي </w:t>
      </w:r>
      <w:r>
        <w:rPr>
          <w:rFonts w:ascii="Dubai" w:hAnsi="Dubai" w:cs="Dubai" w:hint="cs"/>
          <w:rtl/>
        </w:rPr>
        <w:t>للفنون الحديثة</w:t>
      </w:r>
      <w:r w:rsidRPr="00D15DF2">
        <w:rPr>
          <w:rFonts w:ascii="Dubai" w:hAnsi="Dubai" w:cs="Dubai" w:hint="cs"/>
          <w:rtl/>
        </w:rPr>
        <w:t xml:space="preserve"> برنامج حوارات مميز، يُعقد بالتعاون مع </w:t>
      </w:r>
      <w:r>
        <w:rPr>
          <w:rFonts w:ascii="Dubai" w:hAnsi="Dubai" w:cs="Dubai" w:hint="cs"/>
          <w:b/>
          <w:bCs/>
          <w:rtl/>
        </w:rPr>
        <w:t>مقتنيات</w:t>
      </w:r>
      <w:r w:rsidRPr="00D15DF2">
        <w:rPr>
          <w:rFonts w:ascii="Dubai" w:hAnsi="Dubai" w:cs="Dubai" w:hint="cs"/>
          <w:b/>
          <w:bCs/>
          <w:rtl/>
        </w:rPr>
        <w:t xml:space="preserve"> دبي</w:t>
      </w:r>
      <w:r w:rsidRPr="00D15DF2">
        <w:rPr>
          <w:rFonts w:ascii="Dubai" w:hAnsi="Dubai" w:cs="Dubai" w:hint="cs"/>
          <w:rtl/>
        </w:rPr>
        <w:t>، والذي سيتم من خلالها مناقشة حياة وعمل وتأثيرات فناني القرن العشرين الرائدين في منطقة الشرق الأوسط وأفريقيا.</w:t>
      </w:r>
      <w:r>
        <w:rPr>
          <w:rFonts w:ascii="Dubai" w:hAnsi="Dubai" w:cs="Dubai" w:hint="cs"/>
          <w:rtl/>
        </w:rPr>
        <w:t xml:space="preserve"> و</w:t>
      </w:r>
      <w:r w:rsidRPr="00D1518F">
        <w:rPr>
          <w:rFonts w:ascii="Dubai" w:hAnsi="Dubai" w:cs="Dubai"/>
          <w:rtl/>
        </w:rPr>
        <w:t>تشمل العروض المميزة: رشيد أرين (أيكون، نيويورك)</w:t>
      </w:r>
      <w:r>
        <w:rPr>
          <w:rFonts w:ascii="Dubai" w:hAnsi="Dubai" w:cs="Dubai" w:hint="cs"/>
          <w:rtl/>
        </w:rPr>
        <w:t>،</w:t>
      </w:r>
      <w:r w:rsidRPr="00D1518F">
        <w:rPr>
          <w:rFonts w:ascii="Dubai" w:hAnsi="Dubai" w:cs="Dubai"/>
          <w:rtl/>
        </w:rPr>
        <w:t xml:space="preserve"> </w:t>
      </w:r>
      <w:r>
        <w:rPr>
          <w:rFonts w:ascii="Dubai" w:hAnsi="Dubai" w:cs="Dubai" w:hint="cs"/>
          <w:rtl/>
        </w:rPr>
        <w:t>و</w:t>
      </w:r>
      <w:r w:rsidRPr="00D1518F">
        <w:rPr>
          <w:rFonts w:ascii="Dubai" w:hAnsi="Dubai" w:cs="Dubai"/>
          <w:rtl/>
        </w:rPr>
        <w:t>منى سعودي (لوري شبيبي، دبي)</w:t>
      </w:r>
      <w:r>
        <w:rPr>
          <w:rFonts w:ascii="Dubai" w:hAnsi="Dubai" w:cs="Dubai" w:hint="cs"/>
          <w:rtl/>
        </w:rPr>
        <w:t>،</w:t>
      </w:r>
      <w:r w:rsidRPr="00D1518F">
        <w:rPr>
          <w:rFonts w:ascii="Dubai" w:hAnsi="Dubai" w:cs="Dubai"/>
          <w:rtl/>
        </w:rPr>
        <w:t xml:space="preserve"> </w:t>
      </w:r>
      <w:r>
        <w:rPr>
          <w:rFonts w:ascii="Dubai" w:hAnsi="Dubai" w:cs="Dubai" w:hint="cs"/>
          <w:rtl/>
        </w:rPr>
        <w:t>و</w:t>
      </w:r>
      <w:r w:rsidRPr="00D1518F">
        <w:rPr>
          <w:rFonts w:ascii="Dubai" w:hAnsi="Dubai" w:cs="Dubai"/>
          <w:rtl/>
        </w:rPr>
        <w:t>جيمس بارنور (أكتوبر</w:t>
      </w:r>
      <w:r>
        <w:rPr>
          <w:rFonts w:ascii="Dubai" w:hAnsi="Dubai" w:cs="Dubai" w:hint="cs"/>
          <w:rtl/>
        </w:rPr>
        <w:t xml:space="preserve"> غاليري</w:t>
      </w:r>
      <w:r w:rsidRPr="00D1518F">
        <w:rPr>
          <w:rFonts w:ascii="Dubai" w:hAnsi="Dubai" w:cs="Dubai"/>
          <w:rtl/>
        </w:rPr>
        <w:t>)</w:t>
      </w:r>
      <w:r>
        <w:rPr>
          <w:rFonts w:ascii="Dubai" w:hAnsi="Dubai" w:cs="Dubai" w:hint="cs"/>
          <w:rtl/>
        </w:rPr>
        <w:t>،</w:t>
      </w:r>
      <w:r w:rsidRPr="00D1518F">
        <w:rPr>
          <w:rFonts w:ascii="Dubai" w:hAnsi="Dubai" w:cs="Dubai"/>
          <w:rtl/>
        </w:rPr>
        <w:t xml:space="preserve"> ومروان (صفير-سملر غاليري).</w:t>
      </w:r>
    </w:p>
    <w:p w14:paraId="047A0371" w14:textId="77777777" w:rsidR="00CF33E1" w:rsidRPr="00F6176D" w:rsidRDefault="00CF33E1" w:rsidP="00CF33E1">
      <w:pPr>
        <w:bidi/>
        <w:spacing w:after="0" w:line="240" w:lineRule="auto"/>
        <w:jc w:val="both"/>
        <w:rPr>
          <w:rFonts w:ascii="Dubai" w:hAnsi="Dubai" w:cs="Dubai"/>
          <w:sz w:val="20"/>
          <w:szCs w:val="20"/>
          <w:rtl/>
        </w:rPr>
      </w:pPr>
    </w:p>
    <w:p w14:paraId="57E2B04F" w14:textId="77777777" w:rsidR="00CF33E1" w:rsidRPr="00F6176D" w:rsidRDefault="00CF33E1" w:rsidP="00CF33E1">
      <w:pPr>
        <w:bidi/>
        <w:spacing w:after="0" w:line="240" w:lineRule="auto"/>
        <w:jc w:val="center"/>
        <w:rPr>
          <w:rFonts w:ascii="Dubai" w:hAnsi="Dubai" w:cs="Dubai"/>
          <w:b/>
          <w:bCs/>
          <w:sz w:val="20"/>
          <w:szCs w:val="20"/>
        </w:rPr>
      </w:pPr>
      <w:r w:rsidRPr="00F6176D">
        <w:rPr>
          <w:rFonts w:ascii="Dubai" w:hAnsi="Dubai" w:cs="Dubai"/>
          <w:b/>
          <w:bCs/>
          <w:sz w:val="20"/>
          <w:szCs w:val="20"/>
          <w:rtl/>
        </w:rPr>
        <w:t>-انتهى-</w:t>
      </w:r>
    </w:p>
    <w:p w14:paraId="2E92B1A0" w14:textId="77777777" w:rsidR="00CF33E1" w:rsidRPr="00F6176D" w:rsidRDefault="00CF33E1" w:rsidP="00CF33E1">
      <w:pPr>
        <w:bidi/>
        <w:spacing w:after="0" w:line="240" w:lineRule="auto"/>
        <w:jc w:val="both"/>
        <w:rPr>
          <w:rFonts w:ascii="Dubai" w:hAnsi="Dubai" w:cs="Dubai"/>
          <w:sz w:val="20"/>
          <w:szCs w:val="20"/>
        </w:rPr>
      </w:pPr>
    </w:p>
    <w:p w14:paraId="4CB50251" w14:textId="77777777" w:rsidR="00CF33E1" w:rsidRPr="00F6176D" w:rsidRDefault="00CF33E1" w:rsidP="00CF33E1">
      <w:pPr>
        <w:bidi/>
        <w:spacing w:after="0" w:line="240" w:lineRule="auto"/>
        <w:jc w:val="both"/>
        <w:rPr>
          <w:rFonts w:ascii="Dubai" w:hAnsi="Dubai" w:cs="Dubai"/>
          <w:b/>
          <w:bCs/>
          <w:sz w:val="28"/>
          <w:szCs w:val="28"/>
        </w:rPr>
      </w:pPr>
      <w:r w:rsidRPr="00F6176D">
        <w:rPr>
          <w:rFonts w:ascii="Dubai" w:hAnsi="Dubai" w:cs="Dubai"/>
          <w:b/>
          <w:bCs/>
          <w:sz w:val="28"/>
          <w:szCs w:val="28"/>
          <w:rtl/>
        </w:rPr>
        <w:t>ملحوظات للمحررين</w:t>
      </w:r>
    </w:p>
    <w:p w14:paraId="5726CA4C" w14:textId="77777777" w:rsidR="00CF33E1" w:rsidRPr="00F6176D" w:rsidRDefault="00CF33E1" w:rsidP="00CF33E1">
      <w:pPr>
        <w:bidi/>
        <w:spacing w:after="0" w:line="240" w:lineRule="auto"/>
        <w:jc w:val="both"/>
        <w:rPr>
          <w:rFonts w:ascii="Dubai" w:hAnsi="Dubai" w:cs="Dubai"/>
          <w:b/>
          <w:bCs/>
          <w:sz w:val="20"/>
          <w:szCs w:val="20"/>
          <w:rtl/>
        </w:rPr>
      </w:pPr>
    </w:p>
    <w:p w14:paraId="7FB23C54" w14:textId="77777777" w:rsidR="00681292" w:rsidRPr="00D15DF2" w:rsidRDefault="00681292" w:rsidP="00681292">
      <w:pPr>
        <w:bidi/>
        <w:spacing w:after="0" w:line="240" w:lineRule="auto"/>
        <w:jc w:val="both"/>
        <w:rPr>
          <w:rFonts w:ascii="Dubai" w:hAnsi="Dubai" w:cs="Dubai"/>
          <w:b/>
          <w:bCs/>
          <w:sz w:val="20"/>
          <w:szCs w:val="20"/>
        </w:rPr>
      </w:pPr>
      <w:r w:rsidRPr="00D15DF2">
        <w:rPr>
          <w:rFonts w:ascii="Dubai" w:hAnsi="Dubai" w:cs="Dubai" w:hint="cs"/>
          <w:b/>
          <w:bCs/>
          <w:sz w:val="20"/>
          <w:szCs w:val="20"/>
          <w:rtl/>
        </w:rPr>
        <w:t xml:space="preserve">عن </w:t>
      </w:r>
      <w:r>
        <w:rPr>
          <w:rFonts w:ascii="Dubai" w:hAnsi="Dubai" w:cs="Dubai" w:hint="cs"/>
          <w:b/>
          <w:bCs/>
          <w:sz w:val="20"/>
          <w:szCs w:val="20"/>
          <w:rtl/>
        </w:rPr>
        <w:t>معرض "</w:t>
      </w:r>
      <w:r w:rsidRPr="00D15DF2">
        <w:rPr>
          <w:rFonts w:ascii="Dubai" w:hAnsi="Dubai" w:cs="Dubai" w:hint="cs"/>
          <w:b/>
          <w:bCs/>
          <w:sz w:val="20"/>
          <w:szCs w:val="20"/>
          <w:rtl/>
        </w:rPr>
        <w:t>آرت دبي</w:t>
      </w:r>
      <w:r>
        <w:rPr>
          <w:rFonts w:ascii="Dubai" w:hAnsi="Dubai" w:cs="Dubai" w:hint="cs"/>
          <w:b/>
          <w:bCs/>
          <w:sz w:val="20"/>
          <w:szCs w:val="20"/>
          <w:rtl/>
        </w:rPr>
        <w:t>"</w:t>
      </w:r>
    </w:p>
    <w:p w14:paraId="73C16377" w14:textId="77777777" w:rsidR="00681292" w:rsidRPr="00D15DF2" w:rsidRDefault="00681292" w:rsidP="00681292">
      <w:pPr>
        <w:bidi/>
        <w:spacing w:before="100" w:beforeAutospacing="1" w:after="0" w:line="240" w:lineRule="auto"/>
        <w:jc w:val="both"/>
        <w:rPr>
          <w:rFonts w:ascii="Dubai" w:hAnsi="Dubai" w:cs="Dubai"/>
          <w:sz w:val="20"/>
          <w:szCs w:val="20"/>
        </w:rPr>
      </w:pPr>
      <w:r w:rsidRPr="00D15DF2">
        <w:rPr>
          <w:rFonts w:ascii="Dubai" w:hAnsi="Dubai" w:cs="Dubai" w:hint="cs"/>
          <w:sz w:val="20"/>
          <w:szCs w:val="20"/>
          <w:rtl/>
        </w:rPr>
        <w:t xml:space="preserve">تأسس معرض "آرت دبي" في عام 2007، المنصة الأولى لمتابعة وشراء الفنون الحديثة والمعاصرة من العالم الجنوبي. عبر أقسامه المتنوعة: المعاصر والحديث والديجيتال، بالإضافة إلى تكليفات الفنانين السنوية وبرامج مقتني الفنون والتعليم على مدار العام، كما </w:t>
      </w:r>
      <w:r w:rsidRPr="00D15DF2">
        <w:rPr>
          <w:rFonts w:ascii="Dubai" w:hAnsi="Dubai" w:cs="Dubai" w:hint="cs"/>
          <w:sz w:val="20"/>
          <w:szCs w:val="20"/>
          <w:rtl/>
        </w:rPr>
        <w:lastRenderedPageBreak/>
        <w:t>يقدم معرض "آرت دبي" الفن والفنانين من جميع أنحاء العالم الجنوبي، مما يوفر بديلاً ذات صلة وأكثر أهمية للسرد السائدة الذي يقوده الغرب إلى حد كبير.</w:t>
      </w:r>
    </w:p>
    <w:p w14:paraId="2BA066AB" w14:textId="5E8898E7" w:rsidR="00B631F0" w:rsidRPr="00F6176D" w:rsidRDefault="00681292" w:rsidP="00681292">
      <w:pPr>
        <w:bidi/>
        <w:spacing w:before="100" w:beforeAutospacing="1" w:after="0" w:line="240" w:lineRule="auto"/>
        <w:jc w:val="both"/>
        <w:rPr>
          <w:rFonts w:ascii="Dubai" w:hAnsi="Dubai" w:cs="Dubai"/>
          <w:sz w:val="20"/>
          <w:szCs w:val="20"/>
        </w:rPr>
      </w:pPr>
      <w:r w:rsidRPr="00D15DF2">
        <w:rPr>
          <w:rFonts w:ascii="Dubai" w:hAnsi="Dubai" w:cs="Dubai" w:hint="cs"/>
          <w:sz w:val="20"/>
          <w:szCs w:val="20"/>
          <w:rtl/>
        </w:rPr>
        <w:t xml:space="preserve">يقام معرض "آرت دبي" بالشراكة مع </w:t>
      </w:r>
      <w:r w:rsidRPr="007E31CF">
        <w:rPr>
          <w:rFonts w:ascii="Dubai" w:hAnsi="Dubai" w:cs="Dubai" w:hint="cs"/>
          <w:b/>
          <w:bCs/>
          <w:sz w:val="20"/>
          <w:szCs w:val="20"/>
          <w:rtl/>
        </w:rPr>
        <w:t>أ.ر.م. القابضة الفنية</w:t>
      </w:r>
      <w:r w:rsidRPr="00D15DF2">
        <w:rPr>
          <w:rFonts w:ascii="Dubai" w:hAnsi="Dubai" w:cs="Dubai" w:hint="cs"/>
          <w:sz w:val="20"/>
          <w:szCs w:val="20"/>
          <w:rtl/>
        </w:rPr>
        <w:t xml:space="preserve">. وبأتي المعرض تحت رعاية مجموعة إدارة الثروات السويسرية </w:t>
      </w:r>
      <w:r w:rsidRPr="007E31CF">
        <w:rPr>
          <w:rFonts w:ascii="Dubai" w:hAnsi="Dubai" w:cs="Dubai" w:hint="cs"/>
          <w:b/>
          <w:bCs/>
          <w:sz w:val="20"/>
          <w:szCs w:val="20"/>
          <w:rtl/>
        </w:rPr>
        <w:t>جوليوس باير.</w:t>
      </w:r>
      <w:r w:rsidRPr="00D15DF2">
        <w:rPr>
          <w:rFonts w:ascii="Dubai" w:hAnsi="Dubai" w:cs="Dubai" w:hint="cs"/>
          <w:sz w:val="20"/>
          <w:szCs w:val="20"/>
          <w:rtl/>
        </w:rPr>
        <w:t xml:space="preserve"> </w:t>
      </w:r>
      <w:r w:rsidR="00D156E1" w:rsidRPr="00D156E1">
        <w:rPr>
          <w:rFonts w:ascii="Dubai" w:hAnsi="Dubai" w:cs="Dubai"/>
          <w:sz w:val="20"/>
          <w:szCs w:val="20"/>
          <w:rtl/>
        </w:rPr>
        <w:t xml:space="preserve">وبالشراكة مع </w:t>
      </w:r>
      <w:r w:rsidR="00D156E1" w:rsidRPr="00D156E1">
        <w:rPr>
          <w:rFonts w:ascii="Dubai" w:hAnsi="Dubai" w:cs="Dubai"/>
          <w:sz w:val="20"/>
          <w:szCs w:val="20"/>
        </w:rPr>
        <w:t>HUNA</w:t>
      </w:r>
      <w:r w:rsidR="00D156E1" w:rsidRPr="00D156E1">
        <w:rPr>
          <w:rFonts w:ascii="Dubai" w:hAnsi="Dubai" w:cs="Dubai"/>
          <w:sz w:val="20"/>
          <w:szCs w:val="20"/>
          <w:rtl/>
        </w:rPr>
        <w:t xml:space="preserve"> للتطوير العقاري بطابع ثقافي مبتكر</w:t>
      </w:r>
      <w:r w:rsidR="007A72E0">
        <w:rPr>
          <w:rFonts w:ascii="Dubai" w:hAnsi="Dubai" w:cs="Dubai" w:hint="cs"/>
          <w:sz w:val="20"/>
          <w:szCs w:val="20"/>
          <w:rtl/>
        </w:rPr>
        <w:t>.</w:t>
      </w:r>
      <w:r w:rsidR="003A10FF">
        <w:rPr>
          <w:rFonts w:ascii="Dubai" w:hAnsi="Dubai" w:cs="Dubai" w:hint="cs"/>
          <w:sz w:val="20"/>
          <w:szCs w:val="20"/>
          <w:rtl/>
        </w:rPr>
        <w:t xml:space="preserve"> </w:t>
      </w:r>
      <w:r w:rsidRPr="00D15DF2">
        <w:rPr>
          <w:rFonts w:ascii="Dubai" w:hAnsi="Dubai" w:cs="Dubai" w:hint="cs"/>
          <w:sz w:val="20"/>
          <w:szCs w:val="20"/>
          <w:rtl/>
        </w:rPr>
        <w:t>والشريك الاستراتيجي هيئة دبي للثقافة والفنون (دبي للثقافة</w:t>
      </w:r>
      <w:r w:rsidRPr="00266A5A">
        <w:rPr>
          <w:rFonts w:ascii="Dubai" w:hAnsi="Dubai" w:cs="Dubai" w:hint="cs"/>
          <w:sz w:val="20"/>
          <w:szCs w:val="20"/>
          <w:rtl/>
        </w:rPr>
        <w:t xml:space="preserve">). </w:t>
      </w:r>
      <w:r>
        <w:rPr>
          <w:rFonts w:ascii="Dubai" w:hAnsi="Dubai" w:cs="Dubai" w:hint="cs"/>
          <w:sz w:val="20"/>
          <w:szCs w:val="20"/>
          <w:rtl/>
        </w:rPr>
        <w:t>ويقام في مقره المعهود</w:t>
      </w:r>
      <w:r w:rsidRPr="00266A5A">
        <w:rPr>
          <w:rFonts w:ascii="Dubai" w:hAnsi="Dubai" w:cs="Dubai" w:hint="cs"/>
          <w:sz w:val="20"/>
          <w:szCs w:val="20"/>
          <w:rtl/>
        </w:rPr>
        <w:t xml:space="preserve"> </w:t>
      </w:r>
      <w:r>
        <w:rPr>
          <w:rFonts w:ascii="Dubai" w:hAnsi="Dubai" w:cs="Dubai" w:hint="cs"/>
          <w:sz w:val="20"/>
          <w:szCs w:val="20"/>
          <w:rtl/>
        </w:rPr>
        <w:t>"</w:t>
      </w:r>
      <w:r w:rsidRPr="00266A5A">
        <w:rPr>
          <w:rFonts w:ascii="Dubai" w:hAnsi="Dubai" w:cs="Dubai" w:hint="cs"/>
          <w:sz w:val="20"/>
          <w:szCs w:val="20"/>
          <w:rtl/>
        </w:rPr>
        <w:t>مدينة جميرا.</w:t>
      </w:r>
      <w:r>
        <w:rPr>
          <w:rFonts w:ascii="Dubai" w:hAnsi="Dubai" w:cs="Dubai" w:hint="cs"/>
          <w:sz w:val="20"/>
          <w:szCs w:val="20"/>
          <w:rtl/>
        </w:rPr>
        <w:t>" في دبي.</w:t>
      </w:r>
    </w:p>
    <w:p w14:paraId="5B9A98B1" w14:textId="695B0A92" w:rsidR="00331310" w:rsidRPr="00F6176D" w:rsidRDefault="00331310" w:rsidP="00CE0EE4">
      <w:pPr>
        <w:bidi/>
        <w:spacing w:before="100" w:beforeAutospacing="1" w:after="0" w:line="240" w:lineRule="auto"/>
        <w:jc w:val="both"/>
        <w:rPr>
          <w:rFonts w:ascii="Dubai" w:hAnsi="Dubai" w:cs="Dubai"/>
          <w:sz w:val="20"/>
          <w:szCs w:val="20"/>
        </w:rPr>
      </w:pPr>
    </w:p>
    <w:p w14:paraId="54E09AE9" w14:textId="39D2810D" w:rsidR="00331310" w:rsidRPr="00F6176D" w:rsidRDefault="00331310" w:rsidP="00F6176D">
      <w:pPr>
        <w:bidi/>
        <w:spacing w:after="0" w:line="240" w:lineRule="auto"/>
        <w:jc w:val="both"/>
        <w:rPr>
          <w:rFonts w:ascii="Dubai" w:hAnsi="Dubai" w:cs="Dubai"/>
          <w:sz w:val="20"/>
          <w:szCs w:val="20"/>
        </w:rPr>
      </w:pPr>
      <w:r w:rsidRPr="00F6176D">
        <w:rPr>
          <w:rFonts w:ascii="Dubai" w:hAnsi="Dubai" w:cs="Dubai"/>
          <w:sz w:val="20"/>
          <w:szCs w:val="20"/>
        </w:rPr>
        <w:t>artdubai.ae</w:t>
      </w:r>
    </w:p>
    <w:p w14:paraId="748C382F" w14:textId="77777777" w:rsidR="00CF33E1" w:rsidRPr="00F6176D" w:rsidRDefault="00000000" w:rsidP="00CF33E1">
      <w:pPr>
        <w:bidi/>
        <w:spacing w:after="0" w:line="240" w:lineRule="auto"/>
        <w:jc w:val="both"/>
        <w:rPr>
          <w:rFonts w:ascii="Dubai" w:hAnsi="Dubai" w:cs="Dubai"/>
          <w:sz w:val="20"/>
          <w:szCs w:val="20"/>
        </w:rPr>
      </w:pPr>
      <w:hyperlink r:id="rId8" w:history="1">
        <w:r w:rsidR="00CF33E1" w:rsidRPr="00F6176D">
          <w:rPr>
            <w:rStyle w:val="Hyperlink"/>
            <w:rFonts w:ascii="Dubai" w:hAnsi="Dubai" w:cs="Dubai"/>
            <w:sz w:val="20"/>
            <w:szCs w:val="20"/>
            <w:rtl/>
          </w:rPr>
          <w:t>فيسبوك</w:t>
        </w:r>
      </w:hyperlink>
      <w:r w:rsidR="00CF33E1" w:rsidRPr="00F6176D">
        <w:rPr>
          <w:rFonts w:ascii="Dubai" w:hAnsi="Dubai" w:cs="Dubai"/>
          <w:sz w:val="20"/>
          <w:szCs w:val="20"/>
          <w:rtl/>
        </w:rPr>
        <w:t xml:space="preserve"> | </w:t>
      </w:r>
      <w:hyperlink r:id="rId9" w:history="1">
        <w:r w:rsidR="00CF33E1" w:rsidRPr="00F6176D">
          <w:rPr>
            <w:rStyle w:val="Hyperlink"/>
            <w:rFonts w:ascii="Dubai" w:hAnsi="Dubai" w:cs="Dubai"/>
            <w:sz w:val="20"/>
            <w:szCs w:val="20"/>
            <w:rtl/>
          </w:rPr>
          <w:t>انستغرام</w:t>
        </w:r>
      </w:hyperlink>
      <w:r w:rsidR="00CF33E1" w:rsidRPr="00F6176D">
        <w:rPr>
          <w:rFonts w:ascii="Dubai" w:hAnsi="Dubai" w:cs="Dubai"/>
          <w:sz w:val="20"/>
          <w:szCs w:val="20"/>
          <w:rtl/>
        </w:rPr>
        <w:t xml:space="preserve"> | </w:t>
      </w:r>
      <w:hyperlink r:id="rId10" w:history="1">
        <w:r w:rsidR="00CF33E1" w:rsidRPr="00F6176D">
          <w:rPr>
            <w:rStyle w:val="Hyperlink"/>
            <w:rFonts w:ascii="Dubai" w:hAnsi="Dubai" w:cs="Dubai"/>
            <w:sz w:val="20"/>
            <w:szCs w:val="20"/>
            <w:rtl/>
          </w:rPr>
          <w:t>تويتر</w:t>
        </w:r>
      </w:hyperlink>
    </w:p>
    <w:p w14:paraId="42544D8C" w14:textId="77777777" w:rsidR="00CF33E1" w:rsidRPr="00F6176D" w:rsidRDefault="00CF33E1" w:rsidP="00CF33E1">
      <w:pPr>
        <w:bidi/>
        <w:spacing w:after="0" w:line="240" w:lineRule="auto"/>
        <w:jc w:val="both"/>
        <w:rPr>
          <w:rStyle w:val="Hyperlink"/>
          <w:rFonts w:ascii="Dubai" w:hAnsi="Dubai" w:cs="Dubai"/>
          <w:color w:val="000000" w:themeColor="text1"/>
          <w:sz w:val="20"/>
          <w:szCs w:val="20"/>
        </w:rPr>
      </w:pPr>
      <w:r w:rsidRPr="00F6176D">
        <w:rPr>
          <w:rStyle w:val="Hyperlink"/>
          <w:rFonts w:ascii="Dubai" w:hAnsi="Dubai" w:cs="Dubai"/>
          <w:color w:val="000000" w:themeColor="text1"/>
          <w:sz w:val="20"/>
          <w:szCs w:val="20"/>
        </w:rPr>
        <w:t>#ArtDubai</w:t>
      </w:r>
    </w:p>
    <w:p w14:paraId="372FD20C" w14:textId="77777777" w:rsidR="00CF33E1" w:rsidRPr="00F6176D" w:rsidRDefault="00CF33E1" w:rsidP="00CF33E1">
      <w:pPr>
        <w:bidi/>
        <w:spacing w:after="0" w:line="240" w:lineRule="auto"/>
        <w:jc w:val="both"/>
        <w:rPr>
          <w:rFonts w:ascii="Dubai" w:hAnsi="Dubai" w:cs="Dubai"/>
          <w:sz w:val="20"/>
          <w:szCs w:val="20"/>
        </w:rPr>
      </w:pPr>
      <w:r w:rsidRPr="00F6176D">
        <w:rPr>
          <w:rFonts w:ascii="Dubai" w:hAnsi="Dubai" w:cs="Dubai"/>
          <w:color w:val="000000" w:themeColor="text1"/>
          <w:sz w:val="20"/>
          <w:szCs w:val="20"/>
        </w:rPr>
        <w:t>#ArtDubai2023</w:t>
      </w:r>
    </w:p>
    <w:p w14:paraId="4099D633" w14:textId="77777777" w:rsidR="00CF33E1" w:rsidRPr="00F6176D" w:rsidRDefault="00CF33E1" w:rsidP="00CF33E1">
      <w:pPr>
        <w:bidi/>
        <w:spacing w:after="0" w:line="240" w:lineRule="auto"/>
        <w:jc w:val="both"/>
        <w:rPr>
          <w:rFonts w:ascii="Dubai" w:hAnsi="Dubai" w:cs="Dubai"/>
          <w:sz w:val="20"/>
          <w:szCs w:val="20"/>
        </w:rPr>
      </w:pPr>
    </w:p>
    <w:p w14:paraId="68BB3313" w14:textId="77777777" w:rsidR="00CF33E1" w:rsidRPr="00F6176D" w:rsidRDefault="00CF33E1" w:rsidP="00CF33E1">
      <w:pPr>
        <w:bidi/>
        <w:spacing w:after="100" w:afterAutospacing="1" w:line="240" w:lineRule="auto"/>
        <w:jc w:val="both"/>
        <w:rPr>
          <w:rFonts w:ascii="Dubai" w:hAnsi="Dubai" w:cs="Dubai"/>
          <w:b/>
          <w:bCs/>
          <w:sz w:val="20"/>
          <w:szCs w:val="20"/>
          <w:rtl/>
        </w:rPr>
      </w:pPr>
      <w:r w:rsidRPr="00F6176D">
        <w:rPr>
          <w:rFonts w:ascii="Dubai" w:hAnsi="Dubai" w:cs="Dubai"/>
          <w:b/>
          <w:bCs/>
          <w:sz w:val="20"/>
          <w:szCs w:val="20"/>
          <w:rtl/>
        </w:rPr>
        <w:t>للاستفسارات الإعلامية: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F33E1" w:rsidRPr="00F6176D" w14:paraId="4B54F78E" w14:textId="77777777" w:rsidTr="009E4A8C">
        <w:trPr>
          <w:jc w:val="center"/>
        </w:trPr>
        <w:tc>
          <w:tcPr>
            <w:tcW w:w="4675" w:type="dxa"/>
          </w:tcPr>
          <w:p w14:paraId="70A343DB" w14:textId="77777777" w:rsidR="00CF33E1" w:rsidRPr="00F6176D" w:rsidRDefault="00CF33E1" w:rsidP="009E4A8C">
            <w:pPr>
              <w:bidi/>
              <w:jc w:val="both"/>
              <w:rPr>
                <w:rFonts w:ascii="Dubai" w:hAnsi="Dubai" w:cs="Dubai"/>
                <w:b/>
                <w:bCs/>
                <w:sz w:val="20"/>
                <w:szCs w:val="20"/>
                <w:rtl/>
              </w:rPr>
            </w:pPr>
            <w:r w:rsidRPr="00F6176D">
              <w:rPr>
                <w:rFonts w:ascii="Dubai" w:hAnsi="Dubai" w:cs="Dubai"/>
                <w:b/>
                <w:bCs/>
                <w:sz w:val="20"/>
                <w:szCs w:val="20"/>
                <w:rtl/>
              </w:rPr>
              <w:t>عالمياً</w:t>
            </w:r>
          </w:p>
        </w:tc>
        <w:tc>
          <w:tcPr>
            <w:tcW w:w="4675" w:type="dxa"/>
          </w:tcPr>
          <w:p w14:paraId="426F0E3D" w14:textId="77777777" w:rsidR="00CF33E1" w:rsidRPr="00F6176D" w:rsidRDefault="00CF33E1" w:rsidP="009E4A8C">
            <w:pPr>
              <w:bidi/>
              <w:jc w:val="both"/>
              <w:rPr>
                <w:rFonts w:ascii="Dubai" w:hAnsi="Dubai" w:cs="Dubai"/>
                <w:b/>
                <w:bCs/>
                <w:sz w:val="20"/>
                <w:szCs w:val="20"/>
                <w:rtl/>
              </w:rPr>
            </w:pPr>
            <w:r w:rsidRPr="00F6176D">
              <w:rPr>
                <w:rFonts w:ascii="Dubai" w:hAnsi="Dubai" w:cs="Dubai"/>
                <w:b/>
                <w:bCs/>
                <w:sz w:val="20"/>
                <w:szCs w:val="20"/>
                <w:rtl/>
              </w:rPr>
              <w:t>الإمارات ومنطقة الشرق الأوسط</w:t>
            </w:r>
          </w:p>
          <w:p w14:paraId="3982005E" w14:textId="77777777" w:rsidR="00CF33E1" w:rsidRPr="00F6176D" w:rsidRDefault="00CF33E1" w:rsidP="009E4A8C">
            <w:pPr>
              <w:bidi/>
              <w:jc w:val="both"/>
              <w:rPr>
                <w:rFonts w:ascii="Dubai" w:hAnsi="Dubai" w:cs="Dubai"/>
                <w:sz w:val="20"/>
                <w:szCs w:val="20"/>
                <w:rtl/>
              </w:rPr>
            </w:pPr>
            <w:r w:rsidRPr="00F6176D">
              <w:rPr>
                <w:rFonts w:ascii="Dubai" w:hAnsi="Dubai" w:cs="Dubai"/>
                <w:sz w:val="20"/>
                <w:szCs w:val="20"/>
                <w:rtl/>
              </w:rPr>
              <w:t xml:space="preserve">وكالة </w:t>
            </w:r>
            <w:r w:rsidRPr="00F6176D">
              <w:rPr>
                <w:rFonts w:ascii="Dubai" w:hAnsi="Dubai" w:cs="Dubai"/>
                <w:sz w:val="20"/>
                <w:szCs w:val="20"/>
              </w:rPr>
              <w:t>SEC Newgate</w:t>
            </w:r>
            <w:r w:rsidRPr="00F6176D">
              <w:rPr>
                <w:rFonts w:ascii="Dubai" w:hAnsi="Dubai" w:cs="Dubai"/>
                <w:sz w:val="20"/>
                <w:szCs w:val="20"/>
                <w:rtl/>
              </w:rPr>
              <w:t xml:space="preserve"> للعلاقات العامة</w:t>
            </w:r>
          </w:p>
        </w:tc>
      </w:tr>
      <w:tr w:rsidR="00CF33E1" w:rsidRPr="00F6176D" w14:paraId="278ED41F" w14:textId="77777777" w:rsidTr="009E4A8C">
        <w:trPr>
          <w:jc w:val="center"/>
        </w:trPr>
        <w:tc>
          <w:tcPr>
            <w:tcW w:w="4675" w:type="dxa"/>
          </w:tcPr>
          <w:p w14:paraId="15A9E186" w14:textId="77777777" w:rsidR="00CF33E1" w:rsidRPr="00F6176D" w:rsidRDefault="00CF33E1" w:rsidP="009E4A8C">
            <w:pPr>
              <w:bidi/>
              <w:jc w:val="both"/>
              <w:rPr>
                <w:rFonts w:ascii="Dubai" w:hAnsi="Dubai" w:cs="Dubai"/>
                <w:sz w:val="20"/>
                <w:szCs w:val="20"/>
                <w:rtl/>
              </w:rPr>
            </w:pPr>
            <w:r w:rsidRPr="00F6176D">
              <w:rPr>
                <w:rFonts w:ascii="Dubai" w:hAnsi="Dubai" w:cs="Dubai"/>
                <w:sz w:val="20"/>
                <w:szCs w:val="20"/>
                <w:rtl/>
              </w:rPr>
              <w:t>ديفيد فيلد – معرض "آرت دبي"</w:t>
            </w:r>
          </w:p>
          <w:p w14:paraId="313D8A7A" w14:textId="77777777" w:rsidR="00CF33E1" w:rsidRPr="00F6176D" w:rsidRDefault="00CF33E1" w:rsidP="009E4A8C">
            <w:pPr>
              <w:bidi/>
              <w:jc w:val="both"/>
              <w:rPr>
                <w:rFonts w:ascii="Dubai" w:hAnsi="Dubai" w:cs="Dubai"/>
                <w:sz w:val="20"/>
                <w:szCs w:val="20"/>
                <w:rtl/>
              </w:rPr>
            </w:pPr>
            <w:r w:rsidRPr="00F6176D">
              <w:rPr>
                <w:rFonts w:ascii="Dubai" w:hAnsi="Dubai" w:cs="Dubai"/>
                <w:sz w:val="20"/>
                <w:szCs w:val="20"/>
                <w:rtl/>
              </w:rPr>
              <w:t>3393 4367 78 (0) 44+</w:t>
            </w:r>
          </w:p>
          <w:p w14:paraId="20F63806" w14:textId="77777777" w:rsidR="00CF33E1" w:rsidRPr="00F6176D" w:rsidRDefault="00000000" w:rsidP="009E4A8C">
            <w:pPr>
              <w:bidi/>
              <w:jc w:val="both"/>
              <w:rPr>
                <w:rFonts w:ascii="Dubai" w:hAnsi="Dubai" w:cs="Dubai"/>
                <w:sz w:val="20"/>
                <w:szCs w:val="20"/>
                <w:rtl/>
              </w:rPr>
            </w:pPr>
            <w:hyperlink r:id="rId11" w:history="1">
              <w:r w:rsidR="00CF33E1" w:rsidRPr="00F6176D">
                <w:rPr>
                  <w:rStyle w:val="Hyperlink"/>
                  <w:rFonts w:ascii="Dubai" w:hAnsi="Dubai" w:cs="Dubai"/>
                  <w:sz w:val="20"/>
                  <w:szCs w:val="20"/>
                </w:rPr>
                <w:t>david@davidbfield.com</w:t>
              </w:r>
            </w:hyperlink>
          </w:p>
        </w:tc>
        <w:tc>
          <w:tcPr>
            <w:tcW w:w="4675" w:type="dxa"/>
          </w:tcPr>
          <w:p w14:paraId="20CFFF85" w14:textId="77777777" w:rsidR="00CF33E1" w:rsidRPr="00F6176D" w:rsidRDefault="00CF33E1" w:rsidP="009E4A8C">
            <w:pPr>
              <w:bidi/>
              <w:jc w:val="both"/>
              <w:rPr>
                <w:rFonts w:ascii="Dubai" w:hAnsi="Dubai" w:cs="Dubai"/>
                <w:sz w:val="20"/>
                <w:szCs w:val="20"/>
                <w:rtl/>
              </w:rPr>
            </w:pPr>
            <w:r w:rsidRPr="00F6176D">
              <w:rPr>
                <w:rFonts w:ascii="Dubai" w:hAnsi="Dubai" w:cs="Dubai"/>
                <w:sz w:val="20"/>
                <w:szCs w:val="20"/>
                <w:rtl/>
              </w:rPr>
              <w:t xml:space="preserve">إيما باربر </w:t>
            </w:r>
          </w:p>
          <w:p w14:paraId="668A53C7" w14:textId="77777777" w:rsidR="00CF33E1" w:rsidRPr="00F6176D" w:rsidRDefault="00000000" w:rsidP="009E4A8C">
            <w:pPr>
              <w:bidi/>
              <w:jc w:val="both"/>
              <w:rPr>
                <w:rFonts w:ascii="Dubai" w:hAnsi="Dubai" w:cs="Dubai"/>
                <w:color w:val="0563C1" w:themeColor="hyperlink"/>
                <w:sz w:val="20"/>
                <w:szCs w:val="20"/>
                <w:u w:val="single"/>
                <w:rtl/>
              </w:rPr>
            </w:pPr>
            <w:hyperlink r:id="rId12" w:history="1">
              <w:r w:rsidR="00CF33E1" w:rsidRPr="00F6176D">
                <w:rPr>
                  <w:rStyle w:val="Hyperlink"/>
                  <w:rFonts w:ascii="Dubai" w:hAnsi="Dubai" w:cs="Dubai"/>
                  <w:sz w:val="20"/>
                  <w:szCs w:val="20"/>
                </w:rPr>
                <w:t>emma.barber@secnewgate.ae</w:t>
              </w:r>
            </w:hyperlink>
            <w:r w:rsidR="00CF33E1" w:rsidRPr="00F6176D">
              <w:rPr>
                <w:rStyle w:val="Hyperlink"/>
                <w:rFonts w:ascii="Dubai" w:hAnsi="Dubai" w:cs="Dubai"/>
                <w:sz w:val="20"/>
                <w:szCs w:val="20"/>
                <w:rtl/>
              </w:rPr>
              <w:t xml:space="preserve">  </w:t>
            </w:r>
          </w:p>
          <w:p w14:paraId="63BCD78D" w14:textId="77777777" w:rsidR="00CF33E1" w:rsidRPr="00F6176D" w:rsidRDefault="00CF33E1" w:rsidP="009E4A8C">
            <w:pPr>
              <w:bidi/>
              <w:jc w:val="both"/>
              <w:rPr>
                <w:rFonts w:ascii="Dubai" w:hAnsi="Dubai" w:cs="Dubai"/>
                <w:sz w:val="20"/>
                <w:szCs w:val="20"/>
                <w:rtl/>
              </w:rPr>
            </w:pPr>
            <w:r w:rsidRPr="00F6176D">
              <w:rPr>
                <w:rFonts w:ascii="Dubai" w:hAnsi="Dubai" w:cs="Dubai"/>
                <w:sz w:val="20"/>
                <w:szCs w:val="20"/>
                <w:rtl/>
              </w:rPr>
              <w:t>مي توما</w:t>
            </w:r>
          </w:p>
          <w:p w14:paraId="5EA62964" w14:textId="77777777" w:rsidR="00CF33E1" w:rsidRPr="00F6176D" w:rsidRDefault="00000000" w:rsidP="009E4A8C">
            <w:pPr>
              <w:bidi/>
              <w:jc w:val="both"/>
              <w:rPr>
                <w:rFonts w:ascii="Dubai" w:hAnsi="Dubai" w:cs="Dubai"/>
                <w:sz w:val="20"/>
                <w:szCs w:val="20"/>
                <w:rtl/>
              </w:rPr>
            </w:pPr>
            <w:hyperlink r:id="rId13" w:history="1">
              <w:r w:rsidR="00CF33E1" w:rsidRPr="00F6176D">
                <w:rPr>
                  <w:rStyle w:val="Hyperlink"/>
                  <w:rFonts w:ascii="Dubai" w:hAnsi="Dubai" w:cs="Dubai"/>
                  <w:sz w:val="20"/>
                  <w:szCs w:val="20"/>
                </w:rPr>
                <w:t>mai.touma@secnewgate.ae</w:t>
              </w:r>
            </w:hyperlink>
          </w:p>
        </w:tc>
      </w:tr>
    </w:tbl>
    <w:p w14:paraId="634660E6" w14:textId="05E9C737" w:rsidR="00331310" w:rsidRPr="00F6176D" w:rsidRDefault="00331310" w:rsidP="00CF33E1">
      <w:pPr>
        <w:bidi/>
        <w:spacing w:before="100" w:beforeAutospacing="1" w:after="100" w:afterAutospacing="1" w:line="240" w:lineRule="auto"/>
        <w:jc w:val="both"/>
        <w:rPr>
          <w:rFonts w:ascii="Dubai" w:hAnsi="Dubai" w:cs="Dubai"/>
          <w:sz w:val="20"/>
          <w:szCs w:val="20"/>
        </w:rPr>
      </w:pPr>
    </w:p>
    <w:sectPr w:rsidR="00331310" w:rsidRPr="00F6176D" w:rsidSect="00331310">
      <w:headerReference w:type="default" r:id="rId14"/>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30FD" w14:textId="77777777" w:rsidR="005141EA" w:rsidRDefault="005141EA" w:rsidP="00331310">
      <w:pPr>
        <w:spacing w:after="0" w:line="240" w:lineRule="auto"/>
      </w:pPr>
      <w:r>
        <w:separator/>
      </w:r>
    </w:p>
  </w:endnote>
  <w:endnote w:type="continuationSeparator" w:id="0">
    <w:p w14:paraId="3AE922BB" w14:textId="77777777" w:rsidR="005141EA" w:rsidRDefault="005141EA" w:rsidP="0033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bai">
    <w:panose1 w:val="020B0503030403030204"/>
    <w:charset w:val="B2"/>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93FF" w14:textId="77777777" w:rsidR="005141EA" w:rsidRDefault="005141EA" w:rsidP="00331310">
      <w:pPr>
        <w:spacing w:after="0" w:line="240" w:lineRule="auto"/>
      </w:pPr>
      <w:r>
        <w:separator/>
      </w:r>
    </w:p>
  </w:footnote>
  <w:footnote w:type="continuationSeparator" w:id="0">
    <w:p w14:paraId="61DBBCC1" w14:textId="77777777" w:rsidR="005141EA" w:rsidRDefault="005141EA" w:rsidP="0033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BE88" w14:textId="77777777" w:rsidR="00331310" w:rsidRPr="00331310" w:rsidRDefault="00331310" w:rsidP="00331310">
    <w:pPr>
      <w:tabs>
        <w:tab w:val="center" w:pos="4513"/>
        <w:tab w:val="right" w:pos="9026"/>
      </w:tabs>
      <w:spacing w:after="0" w:line="240" w:lineRule="auto"/>
      <w:jc w:val="right"/>
      <w:rPr>
        <w:rFonts w:ascii="Times New Roman" w:eastAsia="Calibri" w:hAnsi="Times New Roman" w:cs="Times New Roman"/>
        <w:sz w:val="24"/>
        <w:szCs w:val="24"/>
        <w:lang w:val="en-GB" w:eastAsia="en-GB"/>
      </w:rPr>
    </w:pPr>
    <w:r w:rsidRPr="00331310">
      <w:rPr>
        <w:rFonts w:ascii="Times New Roman" w:eastAsia="Calibri" w:hAnsi="Times New Roman" w:cs="Times New Roman"/>
        <w:noProof/>
        <w:sz w:val="24"/>
        <w:szCs w:val="24"/>
        <w:lang w:val="en-GB" w:eastAsia="en-GB"/>
      </w:rPr>
      <w:drawing>
        <wp:anchor distT="0" distB="0" distL="114300" distR="114300" simplePos="0" relativeHeight="251659264" behindDoc="1" locked="0" layoutInCell="1" allowOverlap="1" wp14:anchorId="34BF352F" wp14:editId="26681462">
          <wp:simplePos x="0" y="0"/>
          <wp:positionH relativeFrom="column">
            <wp:posOffset>2503966</wp:posOffset>
          </wp:positionH>
          <wp:positionV relativeFrom="paragraph">
            <wp:posOffset>-335634</wp:posOffset>
          </wp:positionV>
          <wp:extent cx="4260062" cy="803275"/>
          <wp:effectExtent l="0" t="0" r="0" b="0"/>
          <wp:wrapNone/>
          <wp:docPr id="3" name="Picture 3" descr="AD23_AD%20WITH%20DATES_LOGO%20LOCK-UP_1-5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3_AD%20WITH%20DATES_LOGO%20LOCK-UP_1-5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062"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F2603" w14:textId="77777777" w:rsidR="00331310" w:rsidRDefault="0033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13A22"/>
    <w:multiLevelType w:val="hybridMultilevel"/>
    <w:tmpl w:val="E716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D2E59"/>
    <w:multiLevelType w:val="hybridMultilevel"/>
    <w:tmpl w:val="A0E84FCA"/>
    <w:lvl w:ilvl="0" w:tplc="193677D4">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746670">
    <w:abstractNumId w:val="0"/>
  </w:num>
  <w:num w:numId="2" w16cid:durableId="79607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10"/>
    <w:rsid w:val="000071ED"/>
    <w:rsid w:val="000F37A1"/>
    <w:rsid w:val="000F45AC"/>
    <w:rsid w:val="0012310B"/>
    <w:rsid w:val="001C1AE1"/>
    <w:rsid w:val="001D2912"/>
    <w:rsid w:val="001E461E"/>
    <w:rsid w:val="00203C6B"/>
    <w:rsid w:val="00212F14"/>
    <w:rsid w:val="00237601"/>
    <w:rsid w:val="0028217A"/>
    <w:rsid w:val="0028366C"/>
    <w:rsid w:val="0029664E"/>
    <w:rsid w:val="002A38EC"/>
    <w:rsid w:val="002D7E60"/>
    <w:rsid w:val="00312E11"/>
    <w:rsid w:val="00314C9E"/>
    <w:rsid w:val="00331310"/>
    <w:rsid w:val="00343B08"/>
    <w:rsid w:val="00355BFF"/>
    <w:rsid w:val="003A10FF"/>
    <w:rsid w:val="00413148"/>
    <w:rsid w:val="00480A7C"/>
    <w:rsid w:val="004C36B0"/>
    <w:rsid w:val="004C481C"/>
    <w:rsid w:val="005141EA"/>
    <w:rsid w:val="00541DFC"/>
    <w:rsid w:val="0059613F"/>
    <w:rsid w:val="005A73CD"/>
    <w:rsid w:val="005B0C24"/>
    <w:rsid w:val="00632CD7"/>
    <w:rsid w:val="006506BF"/>
    <w:rsid w:val="00676429"/>
    <w:rsid w:val="00681292"/>
    <w:rsid w:val="00692341"/>
    <w:rsid w:val="006F14EA"/>
    <w:rsid w:val="006F1B5A"/>
    <w:rsid w:val="00757C7A"/>
    <w:rsid w:val="00775926"/>
    <w:rsid w:val="007A72E0"/>
    <w:rsid w:val="007B1376"/>
    <w:rsid w:val="007E3DCF"/>
    <w:rsid w:val="00813F02"/>
    <w:rsid w:val="008A6433"/>
    <w:rsid w:val="009008B5"/>
    <w:rsid w:val="00947108"/>
    <w:rsid w:val="009F57FC"/>
    <w:rsid w:val="00A17361"/>
    <w:rsid w:val="00A3301C"/>
    <w:rsid w:val="00AD7954"/>
    <w:rsid w:val="00B15350"/>
    <w:rsid w:val="00B464E1"/>
    <w:rsid w:val="00B631F0"/>
    <w:rsid w:val="00B75705"/>
    <w:rsid w:val="00BA24E3"/>
    <w:rsid w:val="00BA3E7B"/>
    <w:rsid w:val="00BB5D8B"/>
    <w:rsid w:val="00BC41DB"/>
    <w:rsid w:val="00CB4AFA"/>
    <w:rsid w:val="00CE0EE4"/>
    <w:rsid w:val="00CF33E1"/>
    <w:rsid w:val="00D156E1"/>
    <w:rsid w:val="00D543D6"/>
    <w:rsid w:val="00E64803"/>
    <w:rsid w:val="00F363D1"/>
    <w:rsid w:val="00F54C55"/>
    <w:rsid w:val="00F6176D"/>
    <w:rsid w:val="00FB6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82ED"/>
  <w15:chartTrackingRefBased/>
  <w15:docId w15:val="{F48E93B9-1A15-424C-A523-C4FA6F47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310"/>
  </w:style>
  <w:style w:type="paragraph" w:styleId="Footer">
    <w:name w:val="footer"/>
    <w:basedOn w:val="Normal"/>
    <w:link w:val="FooterChar"/>
    <w:uiPriority w:val="99"/>
    <w:unhideWhenUsed/>
    <w:rsid w:val="0033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310"/>
  </w:style>
  <w:style w:type="character" w:styleId="Hyperlink">
    <w:name w:val="Hyperlink"/>
    <w:basedOn w:val="DefaultParagraphFont"/>
    <w:uiPriority w:val="99"/>
    <w:unhideWhenUsed/>
    <w:rsid w:val="00CF33E1"/>
    <w:rPr>
      <w:color w:val="0563C1" w:themeColor="hyperlink"/>
      <w:u w:val="single"/>
    </w:rPr>
  </w:style>
  <w:style w:type="table" w:styleId="TableGrid">
    <w:name w:val="Table Grid"/>
    <w:basedOn w:val="TableNormal"/>
    <w:uiPriority w:val="39"/>
    <w:rsid w:val="00CF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2F14"/>
    <w:rPr>
      <w:color w:val="605E5C"/>
      <w:shd w:val="clear" w:color="auto" w:fill="E1DFDD"/>
    </w:rPr>
  </w:style>
  <w:style w:type="paragraph" w:styleId="ListParagraph">
    <w:name w:val="List Paragraph"/>
    <w:basedOn w:val="Normal"/>
    <w:uiPriority w:val="34"/>
    <w:qFormat/>
    <w:rsid w:val="00757C7A"/>
    <w:pPr>
      <w:ind w:left="720"/>
      <w:contextualSpacing/>
    </w:pPr>
  </w:style>
  <w:style w:type="character" w:styleId="FollowedHyperlink">
    <w:name w:val="FollowedHyperlink"/>
    <w:basedOn w:val="DefaultParagraphFont"/>
    <w:uiPriority w:val="99"/>
    <w:semiHidden/>
    <w:unhideWhenUsed/>
    <w:rsid w:val="007A7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rtdubai.artfair" TargetMode="External"/><Relationship Id="rId13" Type="http://schemas.openxmlformats.org/officeDocument/2006/relationships/hyperlink" Target="mailto:mai.touma@secnewgate.ae" TargetMode="External"/><Relationship Id="rId3" Type="http://schemas.openxmlformats.org/officeDocument/2006/relationships/settings" Target="settings.xml"/><Relationship Id="rId7" Type="http://schemas.openxmlformats.org/officeDocument/2006/relationships/hyperlink" Target="https://www.artdubai.ae/galleries-page/" TargetMode="External"/><Relationship Id="rId12" Type="http://schemas.openxmlformats.org/officeDocument/2006/relationships/hyperlink" Target="mailto:emma.barber@secnewgate.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davidbfiel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artdubai" TargetMode="External"/><Relationship Id="rId4" Type="http://schemas.openxmlformats.org/officeDocument/2006/relationships/webSettings" Target="webSettings.xml"/><Relationship Id="rId9" Type="http://schemas.openxmlformats.org/officeDocument/2006/relationships/hyperlink" Target="https://www.instagram.com/artduba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 Raboo</dc:creator>
  <cp:keywords/>
  <dc:description/>
  <cp:lastModifiedBy>M m</cp:lastModifiedBy>
  <cp:revision>6</cp:revision>
  <dcterms:created xsi:type="dcterms:W3CDTF">2023-02-02T10:28:00Z</dcterms:created>
  <dcterms:modified xsi:type="dcterms:W3CDTF">2023-02-03T06:33:00Z</dcterms:modified>
</cp:coreProperties>
</file>