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BAA6" w14:textId="2734BC0E" w:rsidR="00E97C30" w:rsidRPr="00CF1EE4" w:rsidRDefault="00AA2962" w:rsidP="000E438C">
      <w:pPr>
        <w:jc w:val="both"/>
        <w:rPr>
          <w:rFonts w:ascii="Arial" w:hAnsi="Arial" w:cs="Arial"/>
          <w:sz w:val="24"/>
          <w:szCs w:val="24"/>
        </w:rPr>
      </w:pPr>
      <w:r w:rsidRPr="00CF1EE4">
        <w:rPr>
          <w:rFonts w:ascii="Arial" w:hAnsi="Arial" w:cs="Arial"/>
          <w:noProof/>
          <w:lang w:val="en-GB" w:eastAsia="en-GB"/>
        </w:rPr>
        <w:drawing>
          <wp:anchor distT="0" distB="0" distL="114300" distR="114300" simplePos="0" relativeHeight="251659264" behindDoc="1" locked="0" layoutInCell="1" allowOverlap="1" wp14:anchorId="0EC2B0AD" wp14:editId="0D1C1D7C">
            <wp:simplePos x="0" y="0"/>
            <wp:positionH relativeFrom="column">
              <wp:posOffset>2451100</wp:posOffset>
            </wp:positionH>
            <wp:positionV relativeFrom="paragraph">
              <wp:posOffset>-257598</wp:posOffset>
            </wp:positionV>
            <wp:extent cx="4055110" cy="763905"/>
            <wp:effectExtent l="0" t="0" r="0" b="0"/>
            <wp:wrapNone/>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5110" cy="763905"/>
                    </a:xfrm>
                    <a:prstGeom prst="rect">
                      <a:avLst/>
                    </a:prstGeom>
                  </pic:spPr>
                </pic:pic>
              </a:graphicData>
            </a:graphic>
            <wp14:sizeRelH relativeFrom="page">
              <wp14:pctWidth>0</wp14:pctWidth>
            </wp14:sizeRelH>
            <wp14:sizeRelV relativeFrom="page">
              <wp14:pctHeight>0</wp14:pctHeight>
            </wp14:sizeRelV>
          </wp:anchor>
        </w:drawing>
      </w:r>
    </w:p>
    <w:p w14:paraId="5496B136" w14:textId="77777777" w:rsidR="00AA2962" w:rsidRPr="00CF1EE4" w:rsidRDefault="00AA2962" w:rsidP="00443DEF">
      <w:pPr>
        <w:jc w:val="both"/>
        <w:rPr>
          <w:rFonts w:ascii="Arial" w:hAnsi="Arial" w:cs="Arial"/>
          <w:b/>
          <w:sz w:val="28"/>
        </w:rPr>
      </w:pPr>
    </w:p>
    <w:p w14:paraId="34193697" w14:textId="77777777" w:rsidR="00AA2962" w:rsidRPr="00CF1EE4" w:rsidRDefault="00AA2962" w:rsidP="00AA2962">
      <w:pPr>
        <w:jc w:val="both"/>
        <w:rPr>
          <w:rFonts w:ascii="Arial" w:hAnsi="Arial" w:cs="Arial"/>
          <w:b/>
          <w:sz w:val="21"/>
        </w:rPr>
      </w:pPr>
    </w:p>
    <w:p w14:paraId="0C83556E" w14:textId="3F367509" w:rsidR="00443DEF" w:rsidRPr="00CF1EE4" w:rsidRDefault="00443DEF" w:rsidP="00443DEF">
      <w:pPr>
        <w:jc w:val="both"/>
        <w:rPr>
          <w:rFonts w:ascii="Arial" w:hAnsi="Arial" w:cs="Arial"/>
          <w:b/>
          <w:sz w:val="28"/>
        </w:rPr>
      </w:pPr>
      <w:r w:rsidRPr="00CF1EE4">
        <w:rPr>
          <w:rFonts w:ascii="Arial" w:hAnsi="Arial" w:cs="Arial"/>
          <w:b/>
          <w:sz w:val="28"/>
        </w:rPr>
        <w:t>Press Release</w:t>
      </w:r>
    </w:p>
    <w:p w14:paraId="257110F7" w14:textId="51983A9E" w:rsidR="00443DEF" w:rsidRPr="00CF1EE4" w:rsidRDefault="00443DEF" w:rsidP="00AA2962">
      <w:pPr>
        <w:jc w:val="both"/>
        <w:rPr>
          <w:rFonts w:ascii="Arial" w:hAnsi="Arial" w:cs="Arial"/>
          <w:b/>
          <w:sz w:val="28"/>
        </w:rPr>
      </w:pPr>
      <w:r w:rsidRPr="00CF1EE4">
        <w:rPr>
          <w:rFonts w:ascii="Arial" w:hAnsi="Arial" w:cs="Arial"/>
          <w:b/>
          <w:sz w:val="28"/>
        </w:rPr>
        <w:t xml:space="preserve">Date of issue: </w:t>
      </w:r>
      <w:r w:rsidR="003F7CFB" w:rsidRPr="00CF1EE4">
        <w:rPr>
          <w:rFonts w:ascii="Arial" w:hAnsi="Arial" w:cs="Arial"/>
          <w:color w:val="000000" w:themeColor="text1"/>
          <w:sz w:val="28"/>
        </w:rPr>
        <w:t>9 March</w:t>
      </w:r>
      <w:r w:rsidRPr="00CF1EE4">
        <w:rPr>
          <w:rFonts w:ascii="Arial" w:hAnsi="Arial" w:cs="Arial"/>
          <w:color w:val="000000" w:themeColor="text1"/>
          <w:sz w:val="28"/>
        </w:rPr>
        <w:t xml:space="preserve"> 2022</w:t>
      </w:r>
    </w:p>
    <w:p w14:paraId="34A88944" w14:textId="1C3CAC5B" w:rsidR="00D53C2E" w:rsidRPr="00CF1EE4" w:rsidRDefault="00D53C2E" w:rsidP="000E438C">
      <w:pPr>
        <w:rPr>
          <w:rFonts w:ascii="Arial" w:hAnsi="Arial" w:cs="Arial"/>
          <w:sz w:val="21"/>
          <w:szCs w:val="24"/>
        </w:rPr>
      </w:pPr>
    </w:p>
    <w:p w14:paraId="19C3A396" w14:textId="77777777" w:rsidR="0042055C" w:rsidRPr="00CF1EE4" w:rsidRDefault="0042055C" w:rsidP="00D32B04">
      <w:pPr>
        <w:jc w:val="center"/>
        <w:rPr>
          <w:rFonts w:ascii="Arial" w:hAnsi="Arial" w:cs="Arial"/>
          <w:b/>
          <w:color w:val="000000" w:themeColor="text1"/>
          <w:sz w:val="28"/>
        </w:rPr>
      </w:pPr>
      <w:bookmarkStart w:id="0" w:name="_Hlk82087678"/>
    </w:p>
    <w:p w14:paraId="18D1E92A" w14:textId="76AF35C7" w:rsidR="00B15E29" w:rsidRPr="00CF1EE4" w:rsidRDefault="00712AFC" w:rsidP="00D32B04">
      <w:pPr>
        <w:jc w:val="center"/>
        <w:rPr>
          <w:rFonts w:ascii="Arial" w:hAnsi="Arial" w:cs="Arial"/>
          <w:b/>
          <w:color w:val="000000" w:themeColor="text1"/>
          <w:sz w:val="28"/>
        </w:rPr>
      </w:pPr>
      <w:r w:rsidRPr="00CF1EE4">
        <w:rPr>
          <w:rFonts w:ascii="Arial" w:hAnsi="Arial" w:cs="Arial"/>
          <w:b/>
          <w:color w:val="000000" w:themeColor="text1"/>
          <w:sz w:val="28"/>
        </w:rPr>
        <w:t>A</w:t>
      </w:r>
      <w:r w:rsidR="00AB707F" w:rsidRPr="00CF1EE4">
        <w:rPr>
          <w:rFonts w:ascii="Arial" w:hAnsi="Arial" w:cs="Arial"/>
          <w:b/>
          <w:color w:val="000000" w:themeColor="text1"/>
          <w:sz w:val="28"/>
        </w:rPr>
        <w:t xml:space="preserve">RT DUBAI </w:t>
      </w:r>
      <w:r w:rsidR="00D622A0" w:rsidRPr="00CF1EE4">
        <w:rPr>
          <w:rFonts w:ascii="Arial" w:hAnsi="Arial" w:cs="Arial"/>
          <w:b/>
          <w:color w:val="000000" w:themeColor="text1"/>
          <w:sz w:val="28"/>
        </w:rPr>
        <w:t>2022 PROGRAMME</w:t>
      </w:r>
    </w:p>
    <w:p w14:paraId="5D40CB49" w14:textId="77777777" w:rsidR="0042055C" w:rsidRPr="00CF1EE4" w:rsidRDefault="0042055C" w:rsidP="00AA2962">
      <w:pPr>
        <w:spacing w:line="360" w:lineRule="auto"/>
        <w:jc w:val="both"/>
        <w:divId w:val="1587835898"/>
        <w:rPr>
          <w:rFonts w:ascii="Arial" w:eastAsia="Calibri" w:hAnsi="Arial" w:cs="Arial"/>
          <w:b/>
          <w:bCs/>
          <w:sz w:val="20"/>
          <w:szCs w:val="20"/>
          <w:lang w:val="en-GB" w:bidi="ar-AE"/>
        </w:rPr>
      </w:pPr>
    </w:p>
    <w:p w14:paraId="59A4EE59" w14:textId="112D5E0C" w:rsidR="00712AFC" w:rsidRPr="00CF1EE4" w:rsidRDefault="00443DEF" w:rsidP="00AA2962">
      <w:pPr>
        <w:spacing w:line="360" w:lineRule="auto"/>
        <w:jc w:val="both"/>
        <w:divId w:val="1587835898"/>
        <w:rPr>
          <w:rFonts w:ascii="Arial" w:hAnsi="Arial" w:cs="Arial"/>
          <w:color w:val="000000" w:themeColor="text1"/>
          <w:sz w:val="23"/>
          <w:szCs w:val="23"/>
        </w:rPr>
      </w:pPr>
      <w:r w:rsidRPr="00CF1EE4">
        <w:rPr>
          <w:rFonts w:ascii="Arial" w:eastAsia="Calibri" w:hAnsi="Arial" w:cs="Arial"/>
          <w:b/>
          <w:bCs/>
          <w:sz w:val="23"/>
          <w:szCs w:val="23"/>
          <w:lang w:val="en-GB" w:bidi="ar-AE"/>
        </w:rPr>
        <w:t>Dubai, United Arab Emirates –</w:t>
      </w:r>
      <w:r w:rsidR="003F7CFB" w:rsidRPr="00CF1EE4">
        <w:rPr>
          <w:rFonts w:ascii="Arial" w:eastAsia="Calibri" w:hAnsi="Arial" w:cs="Arial"/>
          <w:b/>
          <w:bCs/>
          <w:sz w:val="23"/>
          <w:szCs w:val="23"/>
          <w:lang w:val="en-GB" w:bidi="ar-AE"/>
        </w:rPr>
        <w:t xml:space="preserve"> 9</w:t>
      </w:r>
      <w:r w:rsidRPr="00CF1EE4">
        <w:rPr>
          <w:rFonts w:ascii="Arial" w:eastAsia="Calibri" w:hAnsi="Arial" w:cs="Arial"/>
          <w:b/>
          <w:bCs/>
          <w:sz w:val="23"/>
          <w:szCs w:val="23"/>
          <w:lang w:val="en-GB" w:bidi="ar-AE"/>
        </w:rPr>
        <w:t xml:space="preserve"> </w:t>
      </w:r>
      <w:r w:rsidR="003F7CFB" w:rsidRPr="00CF1EE4">
        <w:rPr>
          <w:rFonts w:ascii="Arial" w:eastAsia="Calibri" w:hAnsi="Arial" w:cs="Arial"/>
          <w:b/>
          <w:bCs/>
          <w:sz w:val="23"/>
          <w:szCs w:val="23"/>
          <w:lang w:val="en-GB" w:bidi="ar-AE"/>
        </w:rPr>
        <w:t>March</w:t>
      </w:r>
      <w:r w:rsidRPr="00CF1EE4">
        <w:rPr>
          <w:rFonts w:ascii="Arial" w:eastAsia="Calibri" w:hAnsi="Arial" w:cs="Arial"/>
          <w:b/>
          <w:bCs/>
          <w:sz w:val="23"/>
          <w:szCs w:val="23"/>
          <w:lang w:val="en-GB" w:bidi="ar-AE"/>
        </w:rPr>
        <w:t xml:space="preserve"> 2022</w:t>
      </w:r>
      <w:r w:rsidR="00AD2504" w:rsidRPr="00CF1EE4">
        <w:rPr>
          <w:rFonts w:ascii="Arial" w:eastAsia="Calibri" w:hAnsi="Arial" w:cs="Arial"/>
          <w:b/>
          <w:bCs/>
          <w:sz w:val="23"/>
          <w:szCs w:val="23"/>
          <w:lang w:bidi="ar-AE"/>
        </w:rPr>
        <w:t>:</w:t>
      </w:r>
      <w:r w:rsidR="00A23DAE" w:rsidRPr="00CF1EE4">
        <w:rPr>
          <w:rFonts w:ascii="Arial" w:eastAsia="Calibri" w:hAnsi="Arial" w:cs="Arial"/>
          <w:b/>
          <w:bCs/>
          <w:sz w:val="23"/>
          <w:szCs w:val="23"/>
          <w:lang w:bidi="ar-AE"/>
        </w:rPr>
        <w:t xml:space="preserve"> </w:t>
      </w:r>
      <w:bookmarkEnd w:id="0"/>
      <w:r w:rsidR="00712AFC" w:rsidRPr="00CF1EE4">
        <w:rPr>
          <w:rFonts w:ascii="Arial" w:hAnsi="Arial" w:cs="Arial"/>
          <w:color w:val="000000" w:themeColor="text1"/>
          <w:sz w:val="23"/>
          <w:szCs w:val="23"/>
        </w:rPr>
        <w:t xml:space="preserve">Art Dubai </w:t>
      </w:r>
      <w:r w:rsidR="003F7CFB" w:rsidRPr="00CF1EE4">
        <w:rPr>
          <w:rFonts w:ascii="Arial" w:hAnsi="Arial" w:cs="Arial"/>
          <w:color w:val="000000" w:themeColor="text1"/>
          <w:sz w:val="23"/>
          <w:szCs w:val="23"/>
        </w:rPr>
        <w:t xml:space="preserve">is pleased to present full </w:t>
      </w:r>
      <w:r w:rsidR="00712AFC" w:rsidRPr="00CF1EE4">
        <w:rPr>
          <w:rFonts w:ascii="Arial" w:hAnsi="Arial" w:cs="Arial"/>
          <w:color w:val="000000" w:themeColor="text1"/>
          <w:sz w:val="23"/>
          <w:szCs w:val="23"/>
        </w:rPr>
        <w:t xml:space="preserve">details of the fair programme for its 15th edition, </w:t>
      </w:r>
      <w:r w:rsidR="003F7CFB" w:rsidRPr="00CF1EE4">
        <w:rPr>
          <w:rFonts w:ascii="Arial" w:hAnsi="Arial" w:cs="Arial"/>
          <w:color w:val="000000" w:themeColor="text1"/>
          <w:sz w:val="23"/>
          <w:szCs w:val="23"/>
        </w:rPr>
        <w:t>taking</w:t>
      </w:r>
      <w:r w:rsidR="00712AFC" w:rsidRPr="00CF1EE4">
        <w:rPr>
          <w:rFonts w:ascii="Arial" w:hAnsi="Arial" w:cs="Arial"/>
          <w:color w:val="000000" w:themeColor="text1"/>
          <w:sz w:val="23"/>
          <w:szCs w:val="23"/>
        </w:rPr>
        <w:t xml:space="preserve"> p</w:t>
      </w:r>
      <w:r w:rsidR="003F7CFB" w:rsidRPr="00CF1EE4">
        <w:rPr>
          <w:rFonts w:ascii="Arial" w:hAnsi="Arial" w:cs="Arial"/>
          <w:color w:val="000000" w:themeColor="text1"/>
          <w:sz w:val="23"/>
          <w:szCs w:val="23"/>
        </w:rPr>
        <w:t xml:space="preserve">lace at Madinat Jumeirah, Dubai, UAE, </w:t>
      </w:r>
      <w:r w:rsidR="00712AFC" w:rsidRPr="00CF1EE4">
        <w:rPr>
          <w:rFonts w:ascii="Arial" w:hAnsi="Arial" w:cs="Arial"/>
          <w:color w:val="000000" w:themeColor="text1"/>
          <w:sz w:val="23"/>
          <w:szCs w:val="23"/>
        </w:rPr>
        <w:t xml:space="preserve">from 11-13 March 2022 (previews on 9 and 10 March). </w:t>
      </w:r>
    </w:p>
    <w:p w14:paraId="2758A486" w14:textId="77777777" w:rsidR="00712AFC" w:rsidRPr="00CF1EE4" w:rsidRDefault="00712AFC" w:rsidP="00AA2962">
      <w:pPr>
        <w:spacing w:line="360" w:lineRule="auto"/>
        <w:jc w:val="both"/>
        <w:divId w:val="1587835898"/>
        <w:rPr>
          <w:rFonts w:ascii="Arial" w:hAnsi="Arial" w:cs="Arial"/>
          <w:color w:val="000000" w:themeColor="text1"/>
          <w:sz w:val="16"/>
          <w:szCs w:val="16"/>
        </w:rPr>
      </w:pPr>
    </w:p>
    <w:p w14:paraId="49945BCC" w14:textId="41AEBF9E" w:rsidR="00712AFC" w:rsidRPr="00CF1EE4" w:rsidRDefault="00712AFC" w:rsidP="00AA2962">
      <w:pPr>
        <w:spacing w:line="360" w:lineRule="auto"/>
        <w:jc w:val="both"/>
        <w:divId w:val="1587835898"/>
        <w:rPr>
          <w:rFonts w:ascii="Arial" w:hAnsi="Arial" w:cs="Arial"/>
          <w:color w:val="000000" w:themeColor="text1"/>
          <w:sz w:val="23"/>
          <w:szCs w:val="23"/>
        </w:rPr>
      </w:pPr>
      <w:r w:rsidRPr="00CF1EE4">
        <w:rPr>
          <w:rFonts w:ascii="Arial" w:hAnsi="Arial" w:cs="Arial"/>
          <w:color w:val="000000" w:themeColor="text1"/>
          <w:sz w:val="23"/>
          <w:szCs w:val="23"/>
        </w:rPr>
        <w:t xml:space="preserve">Welcoming over 100 </w:t>
      </w:r>
      <w:r w:rsidR="00D622A0" w:rsidRPr="00CF1EE4">
        <w:rPr>
          <w:rFonts w:ascii="Arial" w:hAnsi="Arial" w:cs="Arial"/>
          <w:color w:val="000000" w:themeColor="text1"/>
          <w:sz w:val="23"/>
          <w:szCs w:val="23"/>
        </w:rPr>
        <w:t>contemporary, modern and digital galleries</w:t>
      </w:r>
      <w:r w:rsidRPr="00CF1EE4">
        <w:rPr>
          <w:rFonts w:ascii="Arial" w:hAnsi="Arial" w:cs="Arial"/>
          <w:color w:val="000000" w:themeColor="text1"/>
          <w:sz w:val="23"/>
          <w:szCs w:val="23"/>
        </w:rPr>
        <w:t xml:space="preserve"> from 44 countries, including more than 30 first-time exhibitors, Art Dubai 2022 </w:t>
      </w:r>
      <w:r w:rsidR="00AB4693" w:rsidRPr="00CF1EE4">
        <w:rPr>
          <w:rFonts w:ascii="Arial" w:hAnsi="Arial" w:cs="Arial"/>
          <w:color w:val="000000" w:themeColor="text1"/>
          <w:sz w:val="23"/>
          <w:szCs w:val="23"/>
        </w:rPr>
        <w:t>represents</w:t>
      </w:r>
      <w:r w:rsidRPr="00CF1EE4">
        <w:rPr>
          <w:rFonts w:ascii="Arial" w:hAnsi="Arial" w:cs="Arial"/>
          <w:color w:val="000000" w:themeColor="text1"/>
          <w:sz w:val="23"/>
          <w:szCs w:val="23"/>
        </w:rPr>
        <w:t xml:space="preserve"> the most extensive edition of the fair to date</w:t>
      </w:r>
      <w:r w:rsidR="003F7CFB" w:rsidRPr="00CF1EE4">
        <w:rPr>
          <w:rFonts w:ascii="Arial" w:hAnsi="Arial" w:cs="Arial"/>
          <w:color w:val="000000" w:themeColor="text1"/>
          <w:sz w:val="23"/>
          <w:szCs w:val="23"/>
        </w:rPr>
        <w:t>. This year’s programme</w:t>
      </w:r>
      <w:r w:rsidRPr="00CF1EE4">
        <w:rPr>
          <w:rFonts w:ascii="Arial" w:hAnsi="Arial" w:cs="Arial"/>
          <w:color w:val="000000" w:themeColor="text1"/>
          <w:sz w:val="23"/>
          <w:szCs w:val="23"/>
        </w:rPr>
        <w:t xml:space="preserve"> feature</w:t>
      </w:r>
      <w:r w:rsidR="003F7CFB" w:rsidRPr="00CF1EE4">
        <w:rPr>
          <w:rFonts w:ascii="Arial" w:hAnsi="Arial" w:cs="Arial"/>
          <w:color w:val="000000" w:themeColor="text1"/>
          <w:sz w:val="23"/>
          <w:szCs w:val="23"/>
        </w:rPr>
        <w:t>s</w:t>
      </w:r>
      <w:r w:rsidRPr="00CF1EE4">
        <w:rPr>
          <w:rFonts w:ascii="Arial" w:hAnsi="Arial" w:cs="Arial"/>
          <w:color w:val="000000" w:themeColor="text1"/>
          <w:sz w:val="23"/>
          <w:szCs w:val="23"/>
        </w:rPr>
        <w:t xml:space="preserve"> newly commissioned site-specific works by internationally renowned artists; a unique new digital section that act</w:t>
      </w:r>
      <w:r w:rsidR="003F7CFB" w:rsidRPr="00CF1EE4">
        <w:rPr>
          <w:rFonts w:ascii="Arial" w:hAnsi="Arial" w:cs="Arial"/>
          <w:color w:val="000000" w:themeColor="text1"/>
          <w:sz w:val="23"/>
          <w:szCs w:val="23"/>
        </w:rPr>
        <w:t>s</w:t>
      </w:r>
      <w:r w:rsidRPr="00CF1EE4">
        <w:rPr>
          <w:rFonts w:ascii="Arial" w:hAnsi="Arial" w:cs="Arial"/>
          <w:color w:val="000000" w:themeColor="text1"/>
          <w:sz w:val="23"/>
          <w:szCs w:val="23"/>
        </w:rPr>
        <w:t xml:space="preserve"> as a bridge between the crypto and art world</w:t>
      </w:r>
      <w:r w:rsidR="00AB4693" w:rsidRPr="00CF1EE4">
        <w:rPr>
          <w:rFonts w:ascii="Arial" w:hAnsi="Arial" w:cs="Arial"/>
          <w:color w:val="000000" w:themeColor="text1"/>
          <w:sz w:val="23"/>
          <w:szCs w:val="23"/>
        </w:rPr>
        <w:t>s</w:t>
      </w:r>
      <w:r w:rsidRPr="00CF1EE4">
        <w:rPr>
          <w:rFonts w:ascii="Arial" w:hAnsi="Arial" w:cs="Arial"/>
          <w:color w:val="000000" w:themeColor="text1"/>
          <w:sz w:val="23"/>
          <w:szCs w:val="23"/>
        </w:rPr>
        <w:t>; ground-breaking group exhibitions; and an ambitious multi-strand talks programme, including the 15th edition of the Global Art Forum. Across the UAE, for Art Dubai Week, the country’s leading institutions present</w:t>
      </w:r>
      <w:r w:rsidR="00AB707F" w:rsidRPr="00CF1EE4">
        <w:rPr>
          <w:rFonts w:ascii="Arial" w:hAnsi="Arial" w:cs="Arial"/>
          <w:color w:val="000000" w:themeColor="text1"/>
          <w:sz w:val="23"/>
          <w:szCs w:val="23"/>
        </w:rPr>
        <w:t xml:space="preserve"> </w:t>
      </w:r>
      <w:r w:rsidRPr="00CF1EE4">
        <w:rPr>
          <w:rFonts w:ascii="Arial" w:hAnsi="Arial" w:cs="Arial"/>
          <w:color w:val="000000" w:themeColor="text1"/>
          <w:sz w:val="23"/>
          <w:szCs w:val="23"/>
        </w:rPr>
        <w:t xml:space="preserve">a parallel programme of significant solo and group exhibitions, talks and events. </w:t>
      </w:r>
    </w:p>
    <w:p w14:paraId="50CADEBB" w14:textId="77777777" w:rsidR="00712AFC" w:rsidRPr="00CF1EE4" w:rsidRDefault="00712AFC" w:rsidP="00AA2962">
      <w:pPr>
        <w:spacing w:line="360" w:lineRule="auto"/>
        <w:jc w:val="both"/>
        <w:divId w:val="1587835898"/>
        <w:rPr>
          <w:rFonts w:ascii="Arial" w:hAnsi="Arial" w:cs="Arial"/>
          <w:color w:val="000000" w:themeColor="text1"/>
          <w:sz w:val="8"/>
          <w:szCs w:val="11"/>
        </w:rPr>
      </w:pPr>
    </w:p>
    <w:p w14:paraId="0B407396" w14:textId="5E124888" w:rsidR="00D622A0" w:rsidRPr="00CF1EE4" w:rsidRDefault="00712AFC" w:rsidP="00AA2962">
      <w:pPr>
        <w:spacing w:line="360" w:lineRule="auto"/>
        <w:jc w:val="both"/>
        <w:divId w:val="1587835898"/>
        <w:rPr>
          <w:rStyle w:val="Hyperlink"/>
          <w:rFonts w:ascii="Arial" w:hAnsi="Arial" w:cs="Arial"/>
          <w:color w:val="000000" w:themeColor="text1"/>
          <w:sz w:val="23"/>
          <w:szCs w:val="23"/>
        </w:rPr>
      </w:pPr>
      <w:r w:rsidRPr="00CF1EE4">
        <w:rPr>
          <w:rFonts w:ascii="Arial" w:hAnsi="Arial" w:cs="Arial"/>
          <w:color w:val="000000" w:themeColor="text1"/>
          <w:sz w:val="23"/>
          <w:szCs w:val="23"/>
        </w:rPr>
        <w:t xml:space="preserve">View the list of galleries participating in Art Dubai 2022 </w:t>
      </w:r>
      <w:hyperlink r:id="rId12" w:history="1">
        <w:r w:rsidRPr="00D93C7B">
          <w:rPr>
            <w:rStyle w:val="Hyperlink"/>
            <w:rFonts w:ascii="Arial" w:hAnsi="Arial" w:cs="Arial"/>
            <w:sz w:val="23"/>
            <w:szCs w:val="23"/>
          </w:rPr>
          <w:t>here</w:t>
        </w:r>
      </w:hyperlink>
      <w:r w:rsidR="00AB4693" w:rsidRPr="00D93C7B">
        <w:rPr>
          <w:rStyle w:val="Hyperlink"/>
          <w:rFonts w:ascii="Arial" w:hAnsi="Arial" w:cs="Arial"/>
          <w:sz w:val="23"/>
          <w:szCs w:val="23"/>
        </w:rPr>
        <w:t xml:space="preserve"> </w:t>
      </w:r>
    </w:p>
    <w:p w14:paraId="5B25605C" w14:textId="77777777" w:rsidR="00712AFC" w:rsidRPr="00CF1EE4" w:rsidRDefault="00712AFC" w:rsidP="00AA2962">
      <w:pPr>
        <w:spacing w:line="360" w:lineRule="auto"/>
        <w:jc w:val="both"/>
        <w:divId w:val="1587835898"/>
        <w:rPr>
          <w:rFonts w:ascii="Arial" w:hAnsi="Arial" w:cs="Arial"/>
          <w:color w:val="000000" w:themeColor="text1"/>
          <w:sz w:val="16"/>
          <w:szCs w:val="11"/>
        </w:rPr>
      </w:pPr>
    </w:p>
    <w:p w14:paraId="69FC37F6" w14:textId="3650C847" w:rsidR="00876705" w:rsidRPr="00CF1EE4" w:rsidRDefault="00AB4693" w:rsidP="00AA2962">
      <w:pPr>
        <w:spacing w:line="360" w:lineRule="auto"/>
        <w:jc w:val="both"/>
        <w:divId w:val="1587835898"/>
        <w:rPr>
          <w:rFonts w:ascii="Arial" w:hAnsi="Arial" w:cs="Arial"/>
          <w:b/>
          <w:sz w:val="23"/>
          <w:szCs w:val="23"/>
        </w:rPr>
      </w:pPr>
      <w:r w:rsidRPr="00CF1EE4">
        <w:rPr>
          <w:rFonts w:ascii="Arial" w:hAnsi="Arial" w:cs="Arial"/>
          <w:b/>
          <w:sz w:val="23"/>
          <w:szCs w:val="23"/>
        </w:rPr>
        <w:t>Commissions and Exhibitions</w:t>
      </w:r>
    </w:p>
    <w:p w14:paraId="1E88D993" w14:textId="78C3D17D" w:rsidR="00AB4693" w:rsidRPr="00CF1EE4" w:rsidRDefault="00712AFC" w:rsidP="00AA2962">
      <w:pPr>
        <w:spacing w:line="360" w:lineRule="auto"/>
        <w:jc w:val="both"/>
        <w:divId w:val="1587835898"/>
        <w:rPr>
          <w:rFonts w:ascii="Arial" w:hAnsi="Arial" w:cs="Arial"/>
          <w:color w:val="000000" w:themeColor="text1"/>
          <w:sz w:val="23"/>
          <w:szCs w:val="23"/>
        </w:rPr>
      </w:pPr>
      <w:r w:rsidRPr="007D360B">
        <w:rPr>
          <w:rFonts w:ascii="Arial" w:hAnsi="Arial" w:cs="Arial"/>
          <w:color w:val="000000" w:themeColor="text1"/>
          <w:sz w:val="23"/>
          <w:szCs w:val="23"/>
        </w:rPr>
        <w:t>Art Dubai’s commission</w:t>
      </w:r>
      <w:r w:rsidR="00CC6F1B">
        <w:rPr>
          <w:rFonts w:ascii="Arial" w:hAnsi="Arial" w:cs="Arial"/>
          <w:color w:val="000000" w:themeColor="text1"/>
          <w:sz w:val="23"/>
          <w:szCs w:val="23"/>
        </w:rPr>
        <w:t>ed artist</w:t>
      </w:r>
      <w:r w:rsidRPr="007D360B">
        <w:rPr>
          <w:rFonts w:ascii="Arial" w:hAnsi="Arial" w:cs="Arial"/>
          <w:color w:val="000000" w:themeColor="text1"/>
          <w:sz w:val="23"/>
          <w:szCs w:val="23"/>
        </w:rPr>
        <w:t xml:space="preserve"> for 2022 is </w:t>
      </w:r>
      <w:r w:rsidRPr="007D360B">
        <w:rPr>
          <w:rFonts w:ascii="Arial" w:hAnsi="Arial" w:cs="Arial"/>
          <w:bCs/>
          <w:color w:val="000000" w:themeColor="text1"/>
          <w:sz w:val="23"/>
          <w:szCs w:val="23"/>
        </w:rPr>
        <w:t>I</w:t>
      </w:r>
      <w:r w:rsidRPr="007D360B">
        <w:rPr>
          <w:rFonts w:ascii="Arial" w:hAnsi="Arial" w:cs="Arial"/>
          <w:color w:val="000000" w:themeColor="text1"/>
          <w:sz w:val="23"/>
          <w:szCs w:val="23"/>
        </w:rPr>
        <w:t>NLAND, represented by Fernando Garcia-Dory</w:t>
      </w:r>
      <w:r w:rsidR="00D622A0" w:rsidRPr="00CF1EE4">
        <w:rPr>
          <w:rFonts w:ascii="Arial" w:hAnsi="Arial" w:cs="Arial"/>
          <w:color w:val="000000" w:themeColor="text1"/>
          <w:sz w:val="23"/>
          <w:szCs w:val="23"/>
        </w:rPr>
        <w:t xml:space="preserve">, who </w:t>
      </w:r>
      <w:r w:rsidRPr="00CF1EE4">
        <w:rPr>
          <w:rFonts w:ascii="Arial" w:hAnsi="Arial" w:cs="Arial"/>
          <w:color w:val="000000" w:themeColor="text1"/>
          <w:sz w:val="23"/>
          <w:szCs w:val="23"/>
        </w:rPr>
        <w:t>present</w:t>
      </w:r>
      <w:r w:rsidR="00D622A0" w:rsidRPr="00CF1EE4">
        <w:rPr>
          <w:rFonts w:ascii="Arial" w:hAnsi="Arial" w:cs="Arial"/>
          <w:color w:val="000000" w:themeColor="text1"/>
          <w:sz w:val="23"/>
          <w:szCs w:val="23"/>
        </w:rPr>
        <w:t>s</w:t>
      </w:r>
      <w:r w:rsidRPr="00CF1EE4">
        <w:rPr>
          <w:rFonts w:ascii="Arial" w:hAnsi="Arial" w:cs="Arial"/>
          <w:color w:val="000000" w:themeColor="text1"/>
          <w:sz w:val="23"/>
          <w:szCs w:val="23"/>
        </w:rPr>
        <w:t xml:space="preserve"> a new multi-site installation at the fair and in a variety of locations across Dubai. </w:t>
      </w:r>
      <w:r w:rsidRPr="00CF1EE4">
        <w:rPr>
          <w:rFonts w:ascii="Arial" w:hAnsi="Arial" w:cs="Arial"/>
          <w:i/>
          <w:color w:val="000000" w:themeColor="text1"/>
          <w:sz w:val="23"/>
          <w:szCs w:val="23"/>
        </w:rPr>
        <w:t>Sand Flow</w:t>
      </w:r>
      <w:r w:rsidR="00D622A0" w:rsidRPr="00CF1EE4">
        <w:rPr>
          <w:rFonts w:ascii="Arial" w:hAnsi="Arial" w:cs="Arial"/>
          <w:color w:val="000000" w:themeColor="text1"/>
          <w:sz w:val="23"/>
          <w:szCs w:val="23"/>
        </w:rPr>
        <w:t xml:space="preserve"> </w:t>
      </w:r>
      <w:r w:rsidRPr="00CF1EE4">
        <w:rPr>
          <w:rFonts w:ascii="Arial" w:hAnsi="Arial" w:cs="Arial"/>
          <w:color w:val="000000" w:themeColor="text1"/>
          <w:sz w:val="23"/>
          <w:szCs w:val="23"/>
        </w:rPr>
        <w:t>manifest</w:t>
      </w:r>
      <w:r w:rsidR="00876705" w:rsidRPr="00CF1EE4">
        <w:rPr>
          <w:rFonts w:ascii="Arial" w:hAnsi="Arial" w:cs="Arial"/>
          <w:color w:val="000000" w:themeColor="text1"/>
          <w:sz w:val="23"/>
          <w:szCs w:val="23"/>
        </w:rPr>
        <w:t>s</w:t>
      </w:r>
      <w:r w:rsidRPr="00CF1EE4">
        <w:rPr>
          <w:rFonts w:ascii="Arial" w:hAnsi="Arial" w:cs="Arial"/>
          <w:color w:val="000000" w:themeColor="text1"/>
          <w:sz w:val="23"/>
          <w:szCs w:val="23"/>
        </w:rPr>
        <w:t xml:space="preserve"> in a range of places and moments, combining visions of Dubai’s past, present and future and examining the ways in which the multiplicity of cultures and communities inhabit the city and their contri</w:t>
      </w:r>
      <w:r w:rsidR="00E17A0A" w:rsidRPr="00CF1EE4">
        <w:rPr>
          <w:rFonts w:ascii="Arial" w:hAnsi="Arial" w:cs="Arial"/>
          <w:color w:val="000000" w:themeColor="text1"/>
          <w:sz w:val="23"/>
          <w:szCs w:val="23"/>
        </w:rPr>
        <w:t xml:space="preserve">butions to it. The artwork </w:t>
      </w:r>
      <w:r w:rsidRPr="00CF1EE4">
        <w:rPr>
          <w:rFonts w:ascii="Arial" w:hAnsi="Arial" w:cs="Arial"/>
          <w:color w:val="000000" w:themeColor="text1"/>
          <w:sz w:val="23"/>
          <w:szCs w:val="23"/>
        </w:rPr>
        <w:t>incorporate</w:t>
      </w:r>
      <w:r w:rsidR="00E17A0A" w:rsidRPr="00CF1EE4">
        <w:rPr>
          <w:rFonts w:ascii="Arial" w:hAnsi="Arial" w:cs="Arial"/>
          <w:color w:val="000000" w:themeColor="text1"/>
          <w:sz w:val="23"/>
          <w:szCs w:val="23"/>
        </w:rPr>
        <w:t>s</w:t>
      </w:r>
      <w:r w:rsidRPr="00CF1EE4">
        <w:rPr>
          <w:rFonts w:ascii="Arial" w:hAnsi="Arial" w:cs="Arial"/>
          <w:color w:val="000000" w:themeColor="text1"/>
          <w:sz w:val="23"/>
          <w:szCs w:val="23"/>
        </w:rPr>
        <w:t xml:space="preserve"> archaeology, hydrology, urbanism and transport as well as the Middle East’s rich oral storytelling traditions, heritage and crafts. </w:t>
      </w:r>
    </w:p>
    <w:p w14:paraId="3620E183" w14:textId="77777777" w:rsidR="00712AFC" w:rsidRPr="00CF1EE4" w:rsidRDefault="00712AFC" w:rsidP="00AA2962">
      <w:pPr>
        <w:spacing w:line="360" w:lineRule="auto"/>
        <w:jc w:val="both"/>
        <w:divId w:val="1587835898"/>
        <w:rPr>
          <w:rFonts w:ascii="Arial" w:hAnsi="Arial" w:cs="Arial"/>
          <w:color w:val="000000" w:themeColor="text1"/>
          <w:sz w:val="16"/>
          <w:szCs w:val="8"/>
        </w:rPr>
      </w:pPr>
    </w:p>
    <w:p w14:paraId="14191271" w14:textId="49A27734" w:rsidR="0058120B" w:rsidRPr="00BC47BE" w:rsidRDefault="0058120B" w:rsidP="0058120B">
      <w:pPr>
        <w:spacing w:line="360" w:lineRule="auto"/>
        <w:jc w:val="both"/>
        <w:divId w:val="1587835898"/>
        <w:rPr>
          <w:rFonts w:ascii="Arial" w:eastAsia="Times New Roman" w:hAnsi="Arial" w:cs="Arial"/>
          <w:color w:val="000000" w:themeColor="text1"/>
          <w:sz w:val="23"/>
          <w:szCs w:val="23"/>
          <w:lang w:val="en-GB"/>
        </w:rPr>
      </w:pPr>
      <w:r w:rsidRPr="007D360B">
        <w:rPr>
          <w:rFonts w:ascii="Arial" w:eastAsia="Times New Roman" w:hAnsi="Arial" w:cs="Arial"/>
          <w:color w:val="000000" w:themeColor="text1"/>
          <w:sz w:val="23"/>
          <w:szCs w:val="23"/>
          <w:lang w:val="en-GB"/>
        </w:rPr>
        <w:t xml:space="preserve">Curated by Maryam Al </w:t>
      </w:r>
      <w:proofErr w:type="spellStart"/>
      <w:r w:rsidRPr="007D360B">
        <w:rPr>
          <w:rFonts w:ascii="Arial" w:eastAsia="Times New Roman" w:hAnsi="Arial" w:cs="Arial"/>
          <w:color w:val="000000" w:themeColor="text1"/>
          <w:sz w:val="23"/>
          <w:szCs w:val="23"/>
          <w:lang w:val="en-GB"/>
        </w:rPr>
        <w:t>Dabbagh</w:t>
      </w:r>
      <w:proofErr w:type="spellEnd"/>
      <w:r w:rsidRPr="007D360B">
        <w:rPr>
          <w:rFonts w:ascii="Arial" w:eastAsia="Times New Roman" w:hAnsi="Arial" w:cs="Arial"/>
          <w:color w:val="000000" w:themeColor="text1"/>
          <w:sz w:val="23"/>
          <w:szCs w:val="23"/>
          <w:lang w:val="en-GB"/>
        </w:rPr>
        <w:t xml:space="preserve"> and Mays </w:t>
      </w:r>
      <w:proofErr w:type="spellStart"/>
      <w:r w:rsidRPr="007D360B">
        <w:rPr>
          <w:rFonts w:ascii="Arial" w:eastAsia="Times New Roman" w:hAnsi="Arial" w:cs="Arial"/>
          <w:color w:val="000000" w:themeColor="text1"/>
          <w:sz w:val="23"/>
          <w:szCs w:val="23"/>
          <w:lang w:val="en-GB"/>
        </w:rPr>
        <w:t>Alb</w:t>
      </w:r>
      <w:r w:rsidR="00CC6F1B">
        <w:rPr>
          <w:rFonts w:ascii="Arial" w:eastAsia="Times New Roman" w:hAnsi="Arial" w:cs="Arial"/>
          <w:color w:val="000000" w:themeColor="text1"/>
          <w:sz w:val="23"/>
          <w:szCs w:val="23"/>
          <w:lang w:val="en-GB"/>
        </w:rPr>
        <w:t>aik</w:t>
      </w:r>
      <w:proofErr w:type="spellEnd"/>
      <w:r w:rsidR="00CC6F1B">
        <w:rPr>
          <w:rFonts w:ascii="Arial" w:eastAsia="Times New Roman" w:hAnsi="Arial" w:cs="Arial"/>
          <w:color w:val="000000" w:themeColor="text1"/>
          <w:sz w:val="23"/>
          <w:szCs w:val="23"/>
          <w:lang w:val="en-GB"/>
        </w:rPr>
        <w:t>, a new exhibition, titled “</w:t>
      </w:r>
      <w:r w:rsidRPr="007D360B">
        <w:rPr>
          <w:rFonts w:ascii="Arial" w:eastAsia="Times New Roman" w:hAnsi="Arial" w:cs="Arial"/>
          <w:color w:val="000000" w:themeColor="text1"/>
          <w:sz w:val="23"/>
          <w:szCs w:val="23"/>
          <w:lang w:val="en-GB"/>
        </w:rPr>
        <w:t xml:space="preserve">Speculative Links” commissioned by </w:t>
      </w:r>
      <w:r w:rsidRPr="007D360B">
        <w:rPr>
          <w:rFonts w:ascii="Arial" w:eastAsia="Times New Roman" w:hAnsi="Arial" w:cs="Arial"/>
          <w:bCs/>
          <w:color w:val="000000" w:themeColor="text1"/>
          <w:sz w:val="23"/>
          <w:szCs w:val="23"/>
          <w:lang w:val="en-GB"/>
        </w:rPr>
        <w:t xml:space="preserve">Warehouse421 </w:t>
      </w:r>
      <w:r w:rsidRPr="007D360B">
        <w:rPr>
          <w:rFonts w:ascii="Arial" w:eastAsia="Times New Roman" w:hAnsi="Arial" w:cs="Arial"/>
          <w:color w:val="000000" w:themeColor="text1"/>
          <w:sz w:val="23"/>
          <w:szCs w:val="23"/>
          <w:lang w:val="en-GB"/>
        </w:rPr>
        <w:t xml:space="preserve">in collaboration with </w:t>
      </w:r>
      <w:r w:rsidRPr="007D360B">
        <w:rPr>
          <w:rFonts w:ascii="Arial" w:eastAsia="Times New Roman" w:hAnsi="Arial" w:cs="Arial"/>
          <w:bCs/>
          <w:color w:val="000000" w:themeColor="text1"/>
          <w:sz w:val="23"/>
          <w:szCs w:val="23"/>
          <w:lang w:val="en-GB"/>
        </w:rPr>
        <w:t xml:space="preserve">The Salama Bint Hamdan Emerging Artist Fellowship (SEAF) and Art Dubai </w:t>
      </w:r>
      <w:r w:rsidRPr="007D360B">
        <w:rPr>
          <w:rFonts w:ascii="Arial" w:eastAsia="Times New Roman" w:hAnsi="Arial" w:cs="Arial"/>
          <w:color w:val="000000" w:themeColor="text1"/>
          <w:sz w:val="23"/>
          <w:szCs w:val="23"/>
          <w:lang w:val="en-GB"/>
        </w:rPr>
        <w:t>will present a selection of works drawing on threads and recurring research themes that persist across the fellowship's different cohorts of UAE-based artists. The artists' work spans a wide range of practices, including painting, drawing, engraving, mixed media, and embroidery, exploring from personal</w:t>
      </w:r>
      <w:r w:rsidRPr="00BC47BE">
        <w:rPr>
          <w:rFonts w:ascii="Arial" w:eastAsia="Times New Roman" w:hAnsi="Arial" w:cs="Arial"/>
          <w:color w:val="000000" w:themeColor="text1"/>
          <w:sz w:val="23"/>
          <w:szCs w:val="23"/>
          <w:lang w:val="en-GB"/>
        </w:rPr>
        <w:t xml:space="preserve"> memories, to social commentaries, as well highlighting the intense homing desire.</w:t>
      </w:r>
    </w:p>
    <w:p w14:paraId="1E113BF3" w14:textId="77777777" w:rsidR="00AB4693" w:rsidRPr="00CF1EE4" w:rsidRDefault="00AB4693" w:rsidP="00AB4693">
      <w:pPr>
        <w:spacing w:line="360" w:lineRule="auto"/>
        <w:jc w:val="both"/>
        <w:divId w:val="1587835898"/>
        <w:rPr>
          <w:rFonts w:ascii="Arial" w:hAnsi="Arial" w:cs="Arial"/>
          <w:b/>
          <w:bCs/>
          <w:color w:val="000000" w:themeColor="text1"/>
          <w:sz w:val="16"/>
          <w:szCs w:val="16"/>
        </w:rPr>
      </w:pPr>
    </w:p>
    <w:p w14:paraId="3A3BAAB9" w14:textId="0551CCB1" w:rsidR="00AB4693" w:rsidRPr="00CF1EE4" w:rsidRDefault="00AB4693" w:rsidP="00AB4693">
      <w:pPr>
        <w:spacing w:line="360" w:lineRule="auto"/>
        <w:jc w:val="both"/>
        <w:divId w:val="1587835898"/>
        <w:rPr>
          <w:rFonts w:ascii="Arial" w:hAnsi="Arial" w:cs="Arial"/>
          <w:color w:val="000000" w:themeColor="text1"/>
          <w:sz w:val="23"/>
          <w:szCs w:val="23"/>
        </w:rPr>
      </w:pPr>
      <w:r w:rsidRPr="007D360B">
        <w:rPr>
          <w:rFonts w:ascii="Arial" w:hAnsi="Arial" w:cs="Arial"/>
          <w:bCs/>
          <w:color w:val="000000" w:themeColor="text1"/>
          <w:sz w:val="23"/>
          <w:szCs w:val="23"/>
        </w:rPr>
        <w:lastRenderedPageBreak/>
        <w:t>Julius Baer</w:t>
      </w:r>
      <w:r w:rsidRPr="007D360B">
        <w:rPr>
          <w:rFonts w:ascii="Arial" w:hAnsi="Arial" w:cs="Arial"/>
          <w:color w:val="000000" w:themeColor="text1"/>
          <w:sz w:val="23"/>
          <w:szCs w:val="23"/>
        </w:rPr>
        <w:t> has commissioned Filipino-American light and media artist </w:t>
      </w:r>
      <w:r w:rsidRPr="007D360B">
        <w:rPr>
          <w:rFonts w:ascii="Arial" w:hAnsi="Arial" w:cs="Arial"/>
          <w:bCs/>
          <w:color w:val="000000" w:themeColor="text1"/>
          <w:sz w:val="23"/>
          <w:szCs w:val="23"/>
        </w:rPr>
        <w:t xml:space="preserve">James </w:t>
      </w:r>
      <w:proofErr w:type="spellStart"/>
      <w:r w:rsidRPr="007D360B">
        <w:rPr>
          <w:rFonts w:ascii="Arial" w:hAnsi="Arial" w:cs="Arial"/>
          <w:bCs/>
          <w:color w:val="000000" w:themeColor="text1"/>
          <w:sz w:val="23"/>
          <w:szCs w:val="23"/>
        </w:rPr>
        <w:t>Clar</w:t>
      </w:r>
      <w:proofErr w:type="spellEnd"/>
      <w:r w:rsidRPr="007D360B">
        <w:rPr>
          <w:rFonts w:ascii="Arial" w:hAnsi="Arial" w:cs="Arial"/>
          <w:bCs/>
          <w:color w:val="000000" w:themeColor="text1"/>
          <w:sz w:val="23"/>
          <w:szCs w:val="23"/>
        </w:rPr>
        <w:t> </w:t>
      </w:r>
      <w:r w:rsidRPr="007D360B">
        <w:rPr>
          <w:rFonts w:ascii="Arial" w:hAnsi="Arial" w:cs="Arial"/>
          <w:color w:val="000000" w:themeColor="text1"/>
          <w:sz w:val="23"/>
          <w:szCs w:val="23"/>
        </w:rPr>
        <w:t>(</w:t>
      </w:r>
      <w:proofErr w:type="spellStart"/>
      <w:r w:rsidRPr="00CF1EE4">
        <w:rPr>
          <w:rFonts w:ascii="Arial" w:hAnsi="Arial" w:cs="Arial"/>
          <w:color w:val="000000" w:themeColor="text1"/>
          <w:sz w:val="23"/>
          <w:szCs w:val="23"/>
        </w:rPr>
        <w:t>Silverlens</w:t>
      </w:r>
      <w:proofErr w:type="spellEnd"/>
      <w:r w:rsidRPr="00CF1EE4">
        <w:rPr>
          <w:rFonts w:ascii="Arial" w:hAnsi="Arial" w:cs="Arial"/>
          <w:color w:val="000000" w:themeColor="text1"/>
          <w:sz w:val="23"/>
          <w:szCs w:val="23"/>
        </w:rPr>
        <w:t>) to create an interactive video installation entitled </w:t>
      </w:r>
      <w:r w:rsidRPr="00CF1EE4">
        <w:rPr>
          <w:rFonts w:ascii="Arial" w:hAnsi="Arial" w:cs="Arial"/>
          <w:i/>
          <w:iCs/>
          <w:color w:val="000000" w:themeColor="text1"/>
          <w:sz w:val="23"/>
          <w:szCs w:val="23"/>
        </w:rPr>
        <w:t>Cloud Seed</w:t>
      </w:r>
      <w:r w:rsidRPr="00CF1EE4">
        <w:rPr>
          <w:rFonts w:ascii="Arial" w:hAnsi="Arial" w:cs="Arial"/>
          <w:color w:val="000000" w:themeColor="text1"/>
          <w:sz w:val="23"/>
          <w:szCs w:val="23"/>
        </w:rPr>
        <w:t>, for the Julius Baer lounge at</w:t>
      </w:r>
      <w:r w:rsidR="00E17A0A" w:rsidRPr="00CF1EE4">
        <w:rPr>
          <w:rFonts w:ascii="Arial" w:hAnsi="Arial" w:cs="Arial"/>
          <w:color w:val="000000" w:themeColor="text1"/>
          <w:sz w:val="23"/>
          <w:szCs w:val="23"/>
        </w:rPr>
        <w:t xml:space="preserve"> the fair. The installation</w:t>
      </w:r>
      <w:r w:rsidRPr="00CF1EE4">
        <w:rPr>
          <w:rFonts w:ascii="Arial" w:hAnsi="Arial" w:cs="Arial"/>
          <w:color w:val="000000" w:themeColor="text1"/>
          <w:sz w:val="23"/>
          <w:szCs w:val="23"/>
        </w:rPr>
        <w:t xml:space="preserve"> immerse</w:t>
      </w:r>
      <w:r w:rsidR="00E17A0A" w:rsidRPr="00CF1EE4">
        <w:rPr>
          <w:rFonts w:ascii="Arial" w:hAnsi="Arial" w:cs="Arial"/>
          <w:color w:val="000000" w:themeColor="text1"/>
          <w:sz w:val="23"/>
          <w:szCs w:val="23"/>
        </w:rPr>
        <w:t>s</w:t>
      </w:r>
      <w:r w:rsidRPr="00CF1EE4">
        <w:rPr>
          <w:rFonts w:ascii="Arial" w:hAnsi="Arial" w:cs="Arial"/>
          <w:color w:val="000000" w:themeColor="text1"/>
          <w:sz w:val="23"/>
          <w:szCs w:val="23"/>
        </w:rPr>
        <w:t xml:space="preserve"> visitors in a large-scale real time simulation of raindrops and fog, using custom technology to create a slowly morphing visual system that reflects our control of the environment. Through the commission, Julius Baer wants to showcase the emergence of mega trends such as digital disruption and how artists are using cutting-edge technology in their practice. </w:t>
      </w:r>
    </w:p>
    <w:p w14:paraId="40212A31" w14:textId="77777777" w:rsidR="00F52172" w:rsidRPr="00CF1EE4" w:rsidRDefault="00F52172" w:rsidP="00F52172">
      <w:pPr>
        <w:spacing w:line="360" w:lineRule="auto"/>
        <w:jc w:val="both"/>
        <w:divId w:val="1587835898"/>
        <w:rPr>
          <w:rFonts w:ascii="Arial" w:hAnsi="Arial" w:cs="Arial"/>
          <w:iCs/>
          <w:color w:val="FF0000"/>
          <w:sz w:val="16"/>
          <w:szCs w:val="16"/>
          <w:lang w:val="en-GB"/>
        </w:rPr>
      </w:pPr>
    </w:p>
    <w:p w14:paraId="17072C96" w14:textId="77777777" w:rsidR="007E0779" w:rsidRPr="007E0779" w:rsidRDefault="007E0779" w:rsidP="007E0779">
      <w:pPr>
        <w:spacing w:line="360" w:lineRule="auto"/>
        <w:jc w:val="both"/>
        <w:divId w:val="1587835898"/>
        <w:rPr>
          <w:rFonts w:ascii="Arial" w:hAnsi="Arial" w:cs="Arial"/>
          <w:iCs/>
          <w:color w:val="000000" w:themeColor="text1"/>
          <w:sz w:val="23"/>
          <w:szCs w:val="23"/>
          <w:lang w:val="en-GB"/>
        </w:rPr>
      </w:pPr>
      <w:r w:rsidRPr="007E0779">
        <w:rPr>
          <w:rFonts w:ascii="Arial" w:hAnsi="Arial" w:cs="Arial"/>
          <w:iCs/>
          <w:color w:val="000000" w:themeColor="text1"/>
          <w:sz w:val="23"/>
          <w:szCs w:val="23"/>
        </w:rPr>
        <w:t xml:space="preserve">Boghossian is a Geneva-based high </w:t>
      </w:r>
      <w:proofErr w:type="spellStart"/>
      <w:r w:rsidRPr="007E0779">
        <w:rPr>
          <w:rFonts w:ascii="Arial" w:hAnsi="Arial" w:cs="Arial"/>
          <w:iCs/>
          <w:color w:val="000000" w:themeColor="text1"/>
          <w:sz w:val="23"/>
          <w:szCs w:val="23"/>
        </w:rPr>
        <w:t>jewellery</w:t>
      </w:r>
      <w:proofErr w:type="spellEnd"/>
      <w:r w:rsidRPr="007E0779">
        <w:rPr>
          <w:rFonts w:ascii="Arial" w:hAnsi="Arial" w:cs="Arial"/>
          <w:iCs/>
          <w:color w:val="000000" w:themeColor="text1"/>
          <w:sz w:val="23"/>
          <w:szCs w:val="23"/>
        </w:rPr>
        <w:t xml:space="preserve"> house with a rich heritage spanning over 150 years. The Boghossian booth installation at Art Dubai 2022 highlights the dialogue between cultures and the extraordinary beauty that has resulted from multicultural influences. Visitors will discover a modern cabinet of curiosities held solely by the tension of silk cords, beautifully displaying an array of unique and audacious jewels. Designed by the Danish </w:t>
      </w:r>
      <w:proofErr w:type="spellStart"/>
      <w:r w:rsidRPr="007E0779">
        <w:rPr>
          <w:rFonts w:ascii="Arial" w:hAnsi="Arial" w:cs="Arial"/>
          <w:iCs/>
          <w:color w:val="000000" w:themeColor="text1"/>
          <w:sz w:val="23"/>
          <w:szCs w:val="23"/>
        </w:rPr>
        <w:t>Kufstudios</w:t>
      </w:r>
      <w:proofErr w:type="spellEnd"/>
      <w:r w:rsidRPr="007E0779">
        <w:rPr>
          <w:rFonts w:ascii="Arial" w:hAnsi="Arial" w:cs="Arial"/>
          <w:iCs/>
          <w:color w:val="000000" w:themeColor="text1"/>
          <w:sz w:val="23"/>
          <w:szCs w:val="23"/>
        </w:rPr>
        <w:t>, the silk cords intertwine with the richly lacquered furniture of celebrated Lebanese designer Nada Debs.</w:t>
      </w:r>
    </w:p>
    <w:p w14:paraId="271774CF" w14:textId="77777777" w:rsidR="00F52172" w:rsidRPr="00CF1EE4" w:rsidRDefault="00F52172" w:rsidP="004C0A26">
      <w:pPr>
        <w:spacing w:line="360" w:lineRule="auto"/>
        <w:jc w:val="both"/>
        <w:divId w:val="1587835898"/>
        <w:rPr>
          <w:rFonts w:ascii="Arial" w:hAnsi="Arial" w:cs="Arial"/>
          <w:iCs/>
          <w:color w:val="000000" w:themeColor="text1"/>
          <w:sz w:val="16"/>
          <w:szCs w:val="16"/>
          <w:lang w:val="en-GB"/>
        </w:rPr>
      </w:pPr>
    </w:p>
    <w:p w14:paraId="0C9B72CF" w14:textId="512C94AE" w:rsidR="00DB4511" w:rsidRPr="00CF1EE4" w:rsidRDefault="00DB4511" w:rsidP="00DB4511">
      <w:pPr>
        <w:spacing w:line="360" w:lineRule="auto"/>
        <w:jc w:val="both"/>
        <w:divId w:val="1587835898"/>
        <w:rPr>
          <w:rFonts w:ascii="Arial" w:hAnsi="Arial" w:cs="Arial"/>
          <w:iCs/>
          <w:color w:val="000000" w:themeColor="text1"/>
          <w:sz w:val="24"/>
          <w:szCs w:val="24"/>
          <w:lang w:val="en-GB"/>
        </w:rPr>
      </w:pPr>
      <w:r w:rsidRPr="00CF1EE4">
        <w:rPr>
          <w:rFonts w:ascii="Arial" w:hAnsi="Arial" w:cs="Arial"/>
          <w:iCs/>
          <w:color w:val="000000" w:themeColor="text1"/>
          <w:sz w:val="23"/>
          <w:szCs w:val="23"/>
          <w:lang w:val="en-GB"/>
        </w:rPr>
        <w:t>BMW has a long and proud tradition of collaborations with some of the world’s most talented and renowned artists. With a continuous support of contemporary art and culture across the world, BMW also maintains long-term and sustainable partnerships with the most important and prestigious art fairs around the world. In line with its aim to support art globally, BMW Middle East supports the art scene across the region through various approaches. In Dubai, BMW Middle East continues to cement its commitment to expanding and bolstering the art and cultural landscape, having partnered with Art Dubai since 2018. Following its world premiere in Los Angeles in February, THE 8 X JEFF KOONS - the most elaborately designed vehicle in all of BMW's history - will</w:t>
      </w:r>
      <w:r w:rsidR="0042055C" w:rsidRPr="00CF1EE4">
        <w:rPr>
          <w:rFonts w:ascii="Arial" w:hAnsi="Arial" w:cs="Arial"/>
          <w:iCs/>
          <w:color w:val="000000" w:themeColor="text1"/>
          <w:sz w:val="23"/>
          <w:szCs w:val="23"/>
          <w:lang w:val="en-GB"/>
        </w:rPr>
        <w:t xml:space="preserve"> be presented at Art Dubai 2022. </w:t>
      </w:r>
    </w:p>
    <w:p w14:paraId="4DDA3675" w14:textId="77777777" w:rsidR="00EC0A6F" w:rsidRPr="00CF1EE4" w:rsidRDefault="00EC0A6F" w:rsidP="00EC0A6F">
      <w:pPr>
        <w:spacing w:line="360" w:lineRule="auto"/>
        <w:jc w:val="both"/>
        <w:divId w:val="1587835898"/>
        <w:rPr>
          <w:rFonts w:ascii="Arial" w:hAnsi="Arial" w:cs="Arial"/>
          <w:iCs/>
          <w:color w:val="000000" w:themeColor="text1"/>
          <w:sz w:val="12"/>
          <w:szCs w:val="12"/>
          <w:lang w:val="en-GB"/>
        </w:rPr>
      </w:pPr>
    </w:p>
    <w:p w14:paraId="37794B55" w14:textId="589BE684" w:rsidR="00EC0A6F" w:rsidRPr="00CF1EE4" w:rsidRDefault="00EC0A6F" w:rsidP="00EC0A6F">
      <w:pPr>
        <w:spacing w:line="360" w:lineRule="auto"/>
        <w:jc w:val="both"/>
        <w:divId w:val="1587835898"/>
        <w:rPr>
          <w:rFonts w:ascii="Arial" w:hAnsi="Arial" w:cs="Arial"/>
          <w:iCs/>
          <w:color w:val="000000" w:themeColor="text1"/>
          <w:sz w:val="23"/>
          <w:szCs w:val="23"/>
          <w:lang w:val="en-GB"/>
        </w:rPr>
      </w:pPr>
      <w:r w:rsidRPr="00CF1EE4">
        <w:rPr>
          <w:rFonts w:ascii="Arial" w:hAnsi="Arial" w:cs="Arial"/>
          <w:iCs/>
          <w:color w:val="000000" w:themeColor="text1"/>
          <w:sz w:val="23"/>
          <w:szCs w:val="23"/>
          <w:lang w:val="en-GB"/>
        </w:rPr>
        <w:t xml:space="preserve">In 2021, the Maison </w:t>
      </w:r>
      <w:proofErr w:type="spellStart"/>
      <w:r w:rsidRPr="00CF1EE4">
        <w:rPr>
          <w:rFonts w:ascii="Arial" w:hAnsi="Arial" w:cs="Arial"/>
          <w:iCs/>
          <w:color w:val="000000" w:themeColor="text1"/>
          <w:sz w:val="23"/>
          <w:szCs w:val="23"/>
          <w:lang w:val="en-GB"/>
        </w:rPr>
        <w:t>Ruinart</w:t>
      </w:r>
      <w:proofErr w:type="spellEnd"/>
      <w:r w:rsidRPr="00CF1EE4">
        <w:rPr>
          <w:rFonts w:ascii="Arial" w:hAnsi="Arial" w:cs="Arial"/>
          <w:iCs/>
          <w:color w:val="000000" w:themeColor="text1"/>
          <w:sz w:val="23"/>
          <w:szCs w:val="23"/>
          <w:lang w:val="en-GB"/>
        </w:rPr>
        <w:t xml:space="preserve"> Prize was awarded to Congolese photographer </w:t>
      </w:r>
      <w:proofErr w:type="spellStart"/>
      <w:r w:rsidRPr="00CF1EE4">
        <w:rPr>
          <w:rFonts w:ascii="Arial" w:hAnsi="Arial" w:cs="Arial"/>
          <w:iCs/>
          <w:color w:val="000000" w:themeColor="text1"/>
          <w:sz w:val="23"/>
          <w:szCs w:val="23"/>
          <w:lang w:val="en-GB"/>
        </w:rPr>
        <w:t>Gosette</w:t>
      </w:r>
      <w:proofErr w:type="spellEnd"/>
      <w:r w:rsidRPr="00CF1EE4">
        <w:rPr>
          <w:rFonts w:ascii="Arial" w:hAnsi="Arial" w:cs="Arial"/>
          <w:iCs/>
          <w:color w:val="000000" w:themeColor="text1"/>
          <w:sz w:val="23"/>
          <w:szCs w:val="23"/>
          <w:lang w:val="en-GB"/>
        </w:rPr>
        <w:t xml:space="preserve"> </w:t>
      </w:r>
      <w:proofErr w:type="spellStart"/>
      <w:r w:rsidRPr="00CF1EE4">
        <w:rPr>
          <w:rFonts w:ascii="Arial" w:hAnsi="Arial" w:cs="Arial"/>
          <w:iCs/>
          <w:color w:val="000000" w:themeColor="text1"/>
          <w:sz w:val="23"/>
          <w:szCs w:val="23"/>
          <w:lang w:val="en-GB"/>
        </w:rPr>
        <w:t>Lubondo</w:t>
      </w:r>
      <w:proofErr w:type="spellEnd"/>
      <w:r w:rsidRPr="00CF1EE4">
        <w:rPr>
          <w:rFonts w:ascii="Arial" w:hAnsi="Arial" w:cs="Arial"/>
          <w:iCs/>
          <w:color w:val="000000" w:themeColor="text1"/>
          <w:sz w:val="23"/>
          <w:szCs w:val="23"/>
          <w:lang w:val="en-GB"/>
        </w:rPr>
        <w:t xml:space="preserve">. Given by Maison </w:t>
      </w:r>
      <w:proofErr w:type="spellStart"/>
      <w:r w:rsidRPr="00CF1EE4">
        <w:rPr>
          <w:rFonts w:ascii="Arial" w:hAnsi="Arial" w:cs="Arial"/>
          <w:iCs/>
          <w:color w:val="000000" w:themeColor="text1"/>
          <w:sz w:val="23"/>
          <w:szCs w:val="23"/>
          <w:lang w:val="en-GB"/>
        </w:rPr>
        <w:t>Ruinart</w:t>
      </w:r>
      <w:proofErr w:type="spellEnd"/>
      <w:r w:rsidRPr="00CF1EE4">
        <w:rPr>
          <w:rFonts w:ascii="Arial" w:hAnsi="Arial" w:cs="Arial"/>
          <w:iCs/>
          <w:color w:val="000000" w:themeColor="text1"/>
          <w:sz w:val="23"/>
          <w:szCs w:val="23"/>
          <w:lang w:val="en-GB"/>
        </w:rPr>
        <w:t xml:space="preserve"> in partnership with the </w:t>
      </w:r>
      <w:proofErr w:type="spellStart"/>
      <w:r w:rsidRPr="00CF1EE4">
        <w:rPr>
          <w:rFonts w:ascii="Arial" w:hAnsi="Arial" w:cs="Arial"/>
          <w:iCs/>
          <w:color w:val="000000" w:themeColor="text1"/>
          <w:sz w:val="23"/>
          <w:szCs w:val="23"/>
          <w:lang w:val="en-GB"/>
        </w:rPr>
        <w:t>Picto</w:t>
      </w:r>
      <w:proofErr w:type="spellEnd"/>
      <w:r w:rsidRPr="00CF1EE4">
        <w:rPr>
          <w:rFonts w:ascii="Arial" w:hAnsi="Arial" w:cs="Arial"/>
          <w:iCs/>
          <w:color w:val="000000" w:themeColor="text1"/>
          <w:sz w:val="23"/>
          <w:szCs w:val="23"/>
          <w:lang w:val="en-GB"/>
        </w:rPr>
        <w:t xml:space="preserve"> Foundation, this prize celebrates an emerging photographer selected from the “Curiosa” section of Paris Photo. </w:t>
      </w:r>
      <w:proofErr w:type="spellStart"/>
      <w:r w:rsidRPr="00CF1EE4">
        <w:rPr>
          <w:rFonts w:ascii="Arial" w:hAnsi="Arial" w:cs="Arial"/>
          <w:iCs/>
          <w:color w:val="000000" w:themeColor="text1"/>
          <w:sz w:val="23"/>
          <w:szCs w:val="23"/>
          <w:lang w:val="en-GB"/>
        </w:rPr>
        <w:t>Gosette</w:t>
      </w:r>
      <w:proofErr w:type="spellEnd"/>
      <w:r w:rsidRPr="00CF1EE4">
        <w:rPr>
          <w:rFonts w:ascii="Arial" w:hAnsi="Arial" w:cs="Arial"/>
          <w:iCs/>
          <w:color w:val="000000" w:themeColor="text1"/>
          <w:sz w:val="23"/>
          <w:szCs w:val="23"/>
          <w:lang w:val="en-GB"/>
        </w:rPr>
        <w:t xml:space="preserve"> </w:t>
      </w:r>
      <w:proofErr w:type="spellStart"/>
      <w:r w:rsidRPr="00CF1EE4">
        <w:rPr>
          <w:rFonts w:ascii="Arial" w:hAnsi="Arial" w:cs="Arial"/>
          <w:iCs/>
          <w:color w:val="000000" w:themeColor="text1"/>
          <w:sz w:val="23"/>
          <w:szCs w:val="23"/>
          <w:lang w:val="en-GB"/>
        </w:rPr>
        <w:t>Lubondo’s</w:t>
      </w:r>
      <w:proofErr w:type="spellEnd"/>
      <w:r w:rsidRPr="00CF1EE4">
        <w:rPr>
          <w:rFonts w:ascii="Arial" w:hAnsi="Arial" w:cs="Arial"/>
          <w:iCs/>
          <w:color w:val="000000" w:themeColor="text1"/>
          <w:sz w:val="23"/>
          <w:szCs w:val="23"/>
          <w:lang w:val="en-GB"/>
        </w:rPr>
        <w:t xml:space="preserve"> work is a reflection on memory, heritage, and time. The pieces produced during her residency are born from her encounter with the different places involved in the champagne making process</w:t>
      </w:r>
      <w:r w:rsidR="00F52172" w:rsidRPr="00CF1EE4">
        <w:rPr>
          <w:rFonts w:ascii="Arial" w:hAnsi="Arial" w:cs="Arial"/>
          <w:iCs/>
          <w:color w:val="000000" w:themeColor="text1"/>
          <w:sz w:val="23"/>
          <w:szCs w:val="23"/>
          <w:lang w:val="en-GB"/>
        </w:rPr>
        <w:t xml:space="preserve"> and will be on display at the </w:t>
      </w:r>
      <w:proofErr w:type="spellStart"/>
      <w:r w:rsidR="00F52172" w:rsidRPr="00CF1EE4">
        <w:rPr>
          <w:rFonts w:ascii="Arial" w:hAnsi="Arial" w:cs="Arial"/>
          <w:iCs/>
          <w:color w:val="000000" w:themeColor="text1"/>
          <w:sz w:val="23"/>
          <w:szCs w:val="23"/>
          <w:lang w:val="en-GB"/>
        </w:rPr>
        <w:t>Ruinart</w:t>
      </w:r>
      <w:proofErr w:type="spellEnd"/>
      <w:r w:rsidR="00F52172" w:rsidRPr="00CF1EE4">
        <w:rPr>
          <w:rFonts w:ascii="Arial" w:hAnsi="Arial" w:cs="Arial"/>
          <w:iCs/>
          <w:color w:val="000000" w:themeColor="text1"/>
          <w:sz w:val="23"/>
          <w:szCs w:val="23"/>
          <w:lang w:val="en-GB"/>
        </w:rPr>
        <w:t xml:space="preserve"> Lounge at Art Dubai</w:t>
      </w:r>
      <w:r w:rsidRPr="00CF1EE4">
        <w:rPr>
          <w:rFonts w:ascii="Arial" w:hAnsi="Arial" w:cs="Arial"/>
          <w:iCs/>
          <w:color w:val="000000" w:themeColor="text1"/>
          <w:sz w:val="23"/>
          <w:szCs w:val="23"/>
          <w:lang w:val="en-GB"/>
        </w:rPr>
        <w:t>. </w:t>
      </w:r>
    </w:p>
    <w:p w14:paraId="1C0AF64D" w14:textId="77777777" w:rsidR="00AB4693" w:rsidRPr="00CF1EE4" w:rsidRDefault="00AB4693" w:rsidP="00AA2962">
      <w:pPr>
        <w:spacing w:line="360" w:lineRule="auto"/>
        <w:jc w:val="both"/>
        <w:divId w:val="1587835898"/>
        <w:rPr>
          <w:rFonts w:ascii="Arial" w:hAnsi="Arial" w:cs="Arial"/>
          <w:color w:val="000000" w:themeColor="text1"/>
          <w:sz w:val="16"/>
          <w:szCs w:val="16"/>
        </w:rPr>
      </w:pPr>
    </w:p>
    <w:p w14:paraId="34296433" w14:textId="77777777" w:rsidR="00D63878" w:rsidRPr="00490F0E" w:rsidRDefault="00D63878" w:rsidP="00D63878">
      <w:pPr>
        <w:spacing w:line="360" w:lineRule="auto"/>
        <w:jc w:val="both"/>
        <w:divId w:val="1587835898"/>
        <w:rPr>
          <w:rFonts w:ascii="Arial" w:hAnsi="Arial" w:cs="Arial"/>
          <w:iCs/>
          <w:color w:val="000000" w:themeColor="text1"/>
          <w:sz w:val="23"/>
          <w:szCs w:val="23"/>
          <w:lang w:val="en-GB"/>
        </w:rPr>
      </w:pPr>
      <w:r w:rsidRPr="00D7312B">
        <w:rPr>
          <w:rFonts w:ascii="Arial" w:hAnsi="Arial" w:cs="Arial"/>
          <w:i/>
          <w:iCs/>
          <w:color w:val="000000" w:themeColor="text1"/>
          <w:sz w:val="23"/>
          <w:szCs w:val="23"/>
          <w:lang w:val="en-GB"/>
        </w:rPr>
        <w:t>COSMODREAMS</w:t>
      </w:r>
      <w:r w:rsidRPr="00490F0E">
        <w:rPr>
          <w:rFonts w:ascii="Arial" w:hAnsi="Arial" w:cs="Arial"/>
          <w:iCs/>
          <w:color w:val="000000" w:themeColor="text1"/>
          <w:sz w:val="23"/>
          <w:szCs w:val="23"/>
          <w:lang w:val="en-GB"/>
        </w:rPr>
        <w:t xml:space="preserve"> is an immersive experience, a journey into the extraordinary world conceived by Marina </w:t>
      </w:r>
      <w:proofErr w:type="spellStart"/>
      <w:r w:rsidRPr="00490F0E">
        <w:rPr>
          <w:rFonts w:ascii="Arial" w:hAnsi="Arial" w:cs="Arial"/>
          <w:iCs/>
          <w:color w:val="000000" w:themeColor="text1"/>
          <w:sz w:val="23"/>
          <w:szCs w:val="23"/>
          <w:lang w:val="en-GB"/>
        </w:rPr>
        <w:t>Fedorova</w:t>
      </w:r>
      <w:proofErr w:type="spellEnd"/>
      <w:r w:rsidRPr="00490F0E">
        <w:rPr>
          <w:rFonts w:ascii="Arial" w:hAnsi="Arial" w:cs="Arial"/>
          <w:iCs/>
          <w:color w:val="000000" w:themeColor="text1"/>
          <w:sz w:val="23"/>
          <w:szCs w:val="23"/>
          <w:lang w:val="en-GB"/>
        </w:rPr>
        <w:t xml:space="preserve"> in her new series of artworks. The interactive installation explores the effects of technological advancements on our lives and environment and mixes traditional art with digital technologies in the form of large-scale paintings, life-size objects, and virtual reality video with interactive panels. </w:t>
      </w:r>
    </w:p>
    <w:p w14:paraId="042E6A50" w14:textId="77777777" w:rsidR="007D360B" w:rsidRDefault="007D360B" w:rsidP="00AA2962">
      <w:pPr>
        <w:spacing w:line="360" w:lineRule="auto"/>
        <w:jc w:val="both"/>
        <w:divId w:val="1587835898"/>
        <w:rPr>
          <w:rFonts w:ascii="Arial" w:hAnsi="Arial" w:cs="Arial"/>
          <w:b/>
          <w:color w:val="000000" w:themeColor="text1"/>
          <w:sz w:val="23"/>
          <w:szCs w:val="23"/>
        </w:rPr>
      </w:pPr>
    </w:p>
    <w:p w14:paraId="1B9A84EE" w14:textId="77777777" w:rsidR="00F37E03" w:rsidRDefault="00F37E03" w:rsidP="00AA2962">
      <w:pPr>
        <w:spacing w:line="360" w:lineRule="auto"/>
        <w:jc w:val="both"/>
        <w:divId w:val="1587835898"/>
        <w:rPr>
          <w:rFonts w:ascii="Arial" w:hAnsi="Arial" w:cs="Arial"/>
          <w:b/>
          <w:color w:val="000000" w:themeColor="text1"/>
          <w:sz w:val="23"/>
          <w:szCs w:val="23"/>
        </w:rPr>
      </w:pPr>
    </w:p>
    <w:p w14:paraId="6B97B898" w14:textId="0169FB6B" w:rsidR="00AB4693" w:rsidRPr="00CF1EE4" w:rsidRDefault="00AB4693" w:rsidP="00AA2962">
      <w:pPr>
        <w:spacing w:line="360" w:lineRule="auto"/>
        <w:jc w:val="both"/>
        <w:divId w:val="1587835898"/>
        <w:rPr>
          <w:rFonts w:ascii="Arial" w:hAnsi="Arial" w:cs="Arial"/>
          <w:b/>
          <w:color w:val="000000" w:themeColor="text1"/>
          <w:sz w:val="23"/>
          <w:szCs w:val="23"/>
        </w:rPr>
      </w:pPr>
      <w:r w:rsidRPr="00CF1EE4">
        <w:rPr>
          <w:rFonts w:ascii="Arial" w:hAnsi="Arial" w:cs="Arial"/>
          <w:b/>
          <w:color w:val="000000" w:themeColor="text1"/>
          <w:sz w:val="23"/>
          <w:szCs w:val="23"/>
        </w:rPr>
        <w:t xml:space="preserve">Talks, Events and Workshops </w:t>
      </w:r>
    </w:p>
    <w:p w14:paraId="1A2E4372" w14:textId="77777777" w:rsidR="0042055C" w:rsidRPr="00CF1EE4" w:rsidRDefault="0042055C" w:rsidP="00AA2962">
      <w:pPr>
        <w:spacing w:line="360" w:lineRule="auto"/>
        <w:jc w:val="both"/>
        <w:divId w:val="1587835898"/>
        <w:rPr>
          <w:rFonts w:ascii="Arial" w:hAnsi="Arial" w:cs="Arial"/>
          <w:b/>
          <w:color w:val="000000" w:themeColor="text1"/>
          <w:sz w:val="10"/>
          <w:szCs w:val="12"/>
        </w:rPr>
      </w:pPr>
    </w:p>
    <w:p w14:paraId="43DAE64C" w14:textId="77777777" w:rsidR="00AB4693" w:rsidRPr="00CF1EE4" w:rsidRDefault="00712AFC" w:rsidP="00AA2962">
      <w:pPr>
        <w:spacing w:line="360" w:lineRule="auto"/>
        <w:jc w:val="both"/>
        <w:divId w:val="1587835898"/>
        <w:rPr>
          <w:rFonts w:ascii="Arial" w:hAnsi="Arial" w:cs="Arial"/>
          <w:color w:val="000000" w:themeColor="text1"/>
          <w:sz w:val="23"/>
          <w:szCs w:val="23"/>
        </w:rPr>
      </w:pPr>
      <w:r w:rsidRPr="00CF1EE4">
        <w:rPr>
          <w:rFonts w:ascii="Arial" w:hAnsi="Arial" w:cs="Arial"/>
          <w:color w:val="000000" w:themeColor="text1"/>
          <w:sz w:val="23"/>
          <w:szCs w:val="23"/>
        </w:rPr>
        <w:t>Art Dubai’s 2022 programme feature</w:t>
      </w:r>
      <w:r w:rsidR="00AB4693" w:rsidRPr="00CF1EE4">
        <w:rPr>
          <w:rFonts w:ascii="Arial" w:hAnsi="Arial" w:cs="Arial"/>
          <w:color w:val="000000" w:themeColor="text1"/>
          <w:sz w:val="23"/>
          <w:szCs w:val="23"/>
        </w:rPr>
        <w:t>s</w:t>
      </w:r>
      <w:r w:rsidRPr="00CF1EE4">
        <w:rPr>
          <w:rFonts w:ascii="Arial" w:hAnsi="Arial" w:cs="Arial"/>
          <w:color w:val="000000" w:themeColor="text1"/>
          <w:sz w:val="23"/>
          <w:szCs w:val="23"/>
        </w:rPr>
        <w:t xml:space="preserve"> an innovative talks programme for a range of audiences. </w:t>
      </w:r>
    </w:p>
    <w:p w14:paraId="07C97669" w14:textId="77777777" w:rsidR="00AB4693" w:rsidRPr="00CF1EE4" w:rsidRDefault="00AB4693" w:rsidP="00AA2962">
      <w:pPr>
        <w:spacing w:line="360" w:lineRule="auto"/>
        <w:jc w:val="both"/>
        <w:divId w:val="1587835898"/>
        <w:rPr>
          <w:rFonts w:ascii="Arial" w:hAnsi="Arial" w:cs="Arial"/>
          <w:color w:val="000000" w:themeColor="text1"/>
          <w:sz w:val="8"/>
          <w:szCs w:val="8"/>
        </w:rPr>
      </w:pPr>
    </w:p>
    <w:p w14:paraId="0A14C7EB" w14:textId="1DED1A19" w:rsidR="00712AFC" w:rsidRPr="00CF1EE4" w:rsidRDefault="00712AFC" w:rsidP="00AA2962">
      <w:pPr>
        <w:spacing w:line="360" w:lineRule="auto"/>
        <w:jc w:val="both"/>
        <w:divId w:val="1587835898"/>
        <w:rPr>
          <w:rFonts w:ascii="Arial" w:hAnsi="Arial" w:cs="Arial"/>
          <w:color w:val="FF0000"/>
          <w:sz w:val="23"/>
          <w:szCs w:val="23"/>
        </w:rPr>
      </w:pPr>
      <w:r w:rsidRPr="00CF1EE4">
        <w:rPr>
          <w:rFonts w:ascii="Arial" w:hAnsi="Arial" w:cs="Arial"/>
          <w:color w:val="000000" w:themeColor="text1"/>
          <w:sz w:val="23"/>
          <w:szCs w:val="23"/>
        </w:rPr>
        <w:t xml:space="preserve">Entitled ‘This is the Picture’ and taking place across four days, the 15th edition of the </w:t>
      </w:r>
      <w:r w:rsidRPr="00CF1EE4">
        <w:rPr>
          <w:rFonts w:ascii="Arial" w:hAnsi="Arial" w:cs="Arial"/>
          <w:b/>
          <w:color w:val="000000" w:themeColor="text1"/>
          <w:sz w:val="23"/>
          <w:szCs w:val="23"/>
        </w:rPr>
        <w:t>Global Art Forum</w:t>
      </w:r>
      <w:r w:rsidR="00AB4693" w:rsidRPr="00CF1EE4">
        <w:rPr>
          <w:rFonts w:ascii="Arial" w:hAnsi="Arial" w:cs="Arial"/>
          <w:color w:val="000000" w:themeColor="text1"/>
          <w:sz w:val="23"/>
          <w:szCs w:val="23"/>
        </w:rPr>
        <w:t xml:space="preserve"> </w:t>
      </w:r>
      <w:r w:rsidRPr="00CF1EE4">
        <w:rPr>
          <w:rFonts w:ascii="Arial" w:hAnsi="Arial" w:cs="Arial"/>
          <w:color w:val="000000" w:themeColor="text1"/>
          <w:sz w:val="23"/>
          <w:szCs w:val="23"/>
        </w:rPr>
        <w:t>examine</w:t>
      </w:r>
      <w:r w:rsidR="00AB4693" w:rsidRPr="00CF1EE4">
        <w:rPr>
          <w:rFonts w:ascii="Arial" w:hAnsi="Arial" w:cs="Arial"/>
          <w:color w:val="000000" w:themeColor="text1"/>
          <w:sz w:val="23"/>
          <w:szCs w:val="23"/>
        </w:rPr>
        <w:t>s</w:t>
      </w:r>
      <w:r w:rsidRPr="00CF1EE4">
        <w:rPr>
          <w:rFonts w:ascii="Arial" w:eastAsia="Times New Roman" w:hAnsi="Arial" w:cs="Arial"/>
          <w:color w:val="000000" w:themeColor="text1"/>
          <w:sz w:val="23"/>
          <w:szCs w:val="23"/>
        </w:rPr>
        <w:t xml:space="preserve"> the worlds of digital artefacts and crypto economies, inviting leading artists, curators, creators, thinkers and technologists to consider a range of topics from NFT art and curatorial projects, to crypto gaming and the metaverse, Web 3.0 and Dubai’s new crypto zone. Confi</w:t>
      </w:r>
      <w:r w:rsidR="00AB4693" w:rsidRPr="00CF1EE4">
        <w:rPr>
          <w:rFonts w:ascii="Arial" w:eastAsia="Times New Roman" w:hAnsi="Arial" w:cs="Arial"/>
          <w:color w:val="000000" w:themeColor="text1"/>
          <w:sz w:val="23"/>
          <w:szCs w:val="23"/>
        </w:rPr>
        <w:t xml:space="preserve">rmed participants for 2022 </w:t>
      </w:r>
      <w:r w:rsidRPr="00CF1EE4">
        <w:rPr>
          <w:rFonts w:ascii="Arial" w:eastAsia="Times New Roman" w:hAnsi="Arial" w:cs="Arial"/>
          <w:color w:val="000000" w:themeColor="text1"/>
          <w:sz w:val="23"/>
          <w:szCs w:val="23"/>
        </w:rPr>
        <w:t>include</w:t>
      </w:r>
      <w:r w:rsidR="00AB4693" w:rsidRPr="00CF1EE4">
        <w:rPr>
          <w:rFonts w:ascii="Arial" w:eastAsia="Times New Roman" w:hAnsi="Arial" w:cs="Arial"/>
          <w:color w:val="000000" w:themeColor="text1"/>
          <w:sz w:val="23"/>
          <w:szCs w:val="23"/>
        </w:rPr>
        <w:t>s</w:t>
      </w:r>
      <w:r w:rsidRPr="00CF1EE4">
        <w:rPr>
          <w:rFonts w:ascii="Arial" w:eastAsia="Times New Roman" w:hAnsi="Arial" w:cs="Arial"/>
          <w:color w:val="000000" w:themeColor="text1"/>
          <w:sz w:val="23"/>
          <w:szCs w:val="23"/>
        </w:rPr>
        <w:t xml:space="preserve"> noted collectors Guy Ullens and Ryan </w:t>
      </w:r>
      <w:proofErr w:type="spellStart"/>
      <w:r w:rsidRPr="00CF1EE4">
        <w:rPr>
          <w:rFonts w:ascii="Arial" w:eastAsia="Times New Roman" w:hAnsi="Arial" w:cs="Arial"/>
          <w:color w:val="000000" w:themeColor="text1"/>
          <w:sz w:val="23"/>
          <w:szCs w:val="23"/>
        </w:rPr>
        <w:t>Zurrer</w:t>
      </w:r>
      <w:proofErr w:type="spellEnd"/>
      <w:r w:rsidR="00AB4693" w:rsidRPr="00CF1EE4">
        <w:rPr>
          <w:rFonts w:ascii="Arial" w:eastAsia="Times New Roman" w:hAnsi="Arial" w:cs="Arial"/>
          <w:color w:val="000000" w:themeColor="text1"/>
          <w:sz w:val="23"/>
          <w:szCs w:val="23"/>
        </w:rPr>
        <w:t>;</w:t>
      </w:r>
      <w:r w:rsidRPr="00CF1EE4">
        <w:rPr>
          <w:rFonts w:ascii="Arial" w:eastAsia="Times New Roman" w:hAnsi="Arial" w:cs="Arial"/>
          <w:color w:val="000000" w:themeColor="text1"/>
          <w:sz w:val="23"/>
          <w:szCs w:val="23"/>
        </w:rPr>
        <w:t xml:space="preserve"> pioneering artists </w:t>
      </w:r>
      <w:r w:rsidRPr="00CF1EE4">
        <w:rPr>
          <w:rFonts w:ascii="Arial" w:hAnsi="Arial" w:cs="Arial"/>
          <w:color w:val="000000" w:themeColor="text1"/>
          <w:sz w:val="23"/>
          <w:szCs w:val="23"/>
        </w:rPr>
        <w:t xml:space="preserve">Holly Herndon &amp; Mat </w:t>
      </w:r>
      <w:proofErr w:type="spellStart"/>
      <w:r w:rsidRPr="00CF1EE4">
        <w:rPr>
          <w:rFonts w:ascii="Arial" w:hAnsi="Arial" w:cs="Arial"/>
          <w:color w:val="000000" w:themeColor="text1"/>
          <w:sz w:val="23"/>
          <w:szCs w:val="23"/>
        </w:rPr>
        <w:t>Dryhurst</w:t>
      </w:r>
      <w:proofErr w:type="spellEnd"/>
      <w:r w:rsidR="00AB4693" w:rsidRPr="00CF1EE4">
        <w:rPr>
          <w:rFonts w:ascii="Arial" w:hAnsi="Arial" w:cs="Arial"/>
          <w:color w:val="000000" w:themeColor="text1"/>
          <w:sz w:val="23"/>
          <w:szCs w:val="23"/>
        </w:rPr>
        <w:t>;</w:t>
      </w:r>
      <w:r w:rsidRPr="00CF1EE4">
        <w:rPr>
          <w:rFonts w:ascii="Arial" w:hAnsi="Arial" w:cs="Arial"/>
          <w:color w:val="000000" w:themeColor="text1"/>
          <w:sz w:val="23"/>
          <w:szCs w:val="23"/>
        </w:rPr>
        <w:t xml:space="preserve"> and UAE blockchain advocate Saeed Al </w:t>
      </w:r>
      <w:proofErr w:type="spellStart"/>
      <w:r w:rsidRPr="00CF1EE4">
        <w:rPr>
          <w:rFonts w:ascii="Arial" w:hAnsi="Arial" w:cs="Arial"/>
          <w:color w:val="000000" w:themeColor="text1"/>
          <w:sz w:val="23"/>
          <w:szCs w:val="23"/>
        </w:rPr>
        <w:t>Darmaki</w:t>
      </w:r>
      <w:proofErr w:type="spellEnd"/>
      <w:r w:rsidRPr="00CF1EE4">
        <w:rPr>
          <w:rFonts w:ascii="Arial" w:hAnsi="Arial" w:cs="Arial"/>
          <w:color w:val="000000" w:themeColor="text1"/>
          <w:sz w:val="23"/>
          <w:szCs w:val="23"/>
        </w:rPr>
        <w:t xml:space="preserve">.  </w:t>
      </w:r>
      <w:hyperlink r:id="rId13" w:history="1">
        <w:r w:rsidR="00E3559B" w:rsidRPr="005B2DFB">
          <w:rPr>
            <w:rStyle w:val="Hyperlink"/>
            <w:rFonts w:ascii="Arial" w:hAnsi="Arial" w:cs="Arial"/>
            <w:sz w:val="23"/>
            <w:szCs w:val="23"/>
          </w:rPr>
          <w:t>https://www.artdubai.ae/global-art-forum-15/</w:t>
        </w:r>
      </w:hyperlink>
      <w:r w:rsidR="00E3559B">
        <w:rPr>
          <w:rFonts w:ascii="Arial" w:hAnsi="Arial" w:cs="Arial"/>
          <w:color w:val="000000" w:themeColor="text1"/>
          <w:sz w:val="23"/>
          <w:szCs w:val="23"/>
        </w:rPr>
        <w:t xml:space="preserve"> </w:t>
      </w:r>
    </w:p>
    <w:p w14:paraId="5A463BB1" w14:textId="77777777" w:rsidR="00712AFC" w:rsidRPr="00CF1EE4" w:rsidRDefault="00712AFC" w:rsidP="00AA2962">
      <w:pPr>
        <w:spacing w:line="360" w:lineRule="auto"/>
        <w:jc w:val="both"/>
        <w:divId w:val="1587835898"/>
        <w:rPr>
          <w:rFonts w:ascii="Arial" w:hAnsi="Arial" w:cs="Arial"/>
          <w:color w:val="000000" w:themeColor="text1"/>
          <w:sz w:val="8"/>
          <w:szCs w:val="8"/>
        </w:rPr>
      </w:pPr>
    </w:p>
    <w:p w14:paraId="536CCD6A" w14:textId="06C94E80" w:rsidR="00712AFC" w:rsidRPr="00CF1EE4" w:rsidRDefault="00712AFC" w:rsidP="00AA2962">
      <w:pPr>
        <w:spacing w:line="360" w:lineRule="auto"/>
        <w:jc w:val="both"/>
        <w:divId w:val="1587835898"/>
        <w:rPr>
          <w:rFonts w:ascii="Arial" w:eastAsia="Times New Roman" w:hAnsi="Arial" w:cs="Arial"/>
          <w:color w:val="000000" w:themeColor="text1"/>
          <w:sz w:val="23"/>
          <w:szCs w:val="23"/>
        </w:rPr>
      </w:pPr>
      <w:proofErr w:type="spellStart"/>
      <w:r w:rsidRPr="00CF1EE4">
        <w:rPr>
          <w:rFonts w:ascii="Arial" w:eastAsia="Times New Roman" w:hAnsi="Arial" w:cs="Arial"/>
          <w:color w:val="000000" w:themeColor="text1"/>
          <w:sz w:val="23"/>
          <w:szCs w:val="23"/>
        </w:rPr>
        <w:t>Bybit</w:t>
      </w:r>
      <w:proofErr w:type="spellEnd"/>
      <w:r w:rsidRPr="00CF1EE4">
        <w:rPr>
          <w:rFonts w:ascii="Arial" w:eastAsia="Times New Roman" w:hAnsi="Arial" w:cs="Arial"/>
          <w:color w:val="000000" w:themeColor="text1"/>
          <w:sz w:val="23"/>
          <w:szCs w:val="23"/>
        </w:rPr>
        <w:t xml:space="preserve"> Talks, an eclectically curated series of conversations presented by the titular and leadin</w:t>
      </w:r>
      <w:r w:rsidR="00AB4693" w:rsidRPr="00CF1EE4">
        <w:rPr>
          <w:rFonts w:ascii="Arial" w:eastAsia="Times New Roman" w:hAnsi="Arial" w:cs="Arial"/>
          <w:color w:val="000000" w:themeColor="text1"/>
          <w:sz w:val="23"/>
          <w:szCs w:val="23"/>
        </w:rPr>
        <w:t xml:space="preserve">g cryptocurrency exchange, aims to </w:t>
      </w:r>
      <w:r w:rsidRPr="00CF1EE4">
        <w:rPr>
          <w:rFonts w:ascii="Arial" w:eastAsia="Times New Roman" w:hAnsi="Arial" w:cs="Arial"/>
          <w:color w:val="000000" w:themeColor="text1"/>
          <w:sz w:val="23"/>
          <w:szCs w:val="23"/>
        </w:rPr>
        <w:t>give visitors greater understanding about the rapid growth in digital platforms, inviting guest speakers to explain more about the basics of cryptocurrency, digital media</w:t>
      </w:r>
      <w:r w:rsidR="00AB4693" w:rsidRPr="00CF1EE4">
        <w:rPr>
          <w:rFonts w:ascii="Arial" w:eastAsia="Times New Roman" w:hAnsi="Arial" w:cs="Arial"/>
          <w:color w:val="000000" w:themeColor="text1"/>
          <w:sz w:val="23"/>
          <w:szCs w:val="23"/>
        </w:rPr>
        <w:t xml:space="preserve"> and NFT art. Participants </w:t>
      </w:r>
      <w:r w:rsidRPr="00CF1EE4">
        <w:rPr>
          <w:rFonts w:ascii="Arial" w:eastAsia="Times New Roman" w:hAnsi="Arial" w:cs="Arial"/>
          <w:color w:val="000000" w:themeColor="text1"/>
          <w:sz w:val="23"/>
          <w:szCs w:val="23"/>
        </w:rPr>
        <w:t xml:space="preserve">include Tamas </w:t>
      </w:r>
      <w:proofErr w:type="spellStart"/>
      <w:r w:rsidRPr="00CF1EE4">
        <w:rPr>
          <w:rFonts w:ascii="Arial" w:eastAsia="Times New Roman" w:hAnsi="Arial" w:cs="Arial"/>
          <w:color w:val="000000" w:themeColor="text1"/>
          <w:sz w:val="23"/>
          <w:szCs w:val="23"/>
        </w:rPr>
        <w:t>Banovich</w:t>
      </w:r>
      <w:proofErr w:type="spellEnd"/>
      <w:r w:rsidRPr="00CF1EE4">
        <w:rPr>
          <w:rFonts w:ascii="Arial" w:eastAsia="Times New Roman" w:hAnsi="Arial" w:cs="Arial"/>
          <w:color w:val="000000" w:themeColor="text1"/>
          <w:sz w:val="23"/>
          <w:szCs w:val="23"/>
        </w:rPr>
        <w:t xml:space="preserve">, co-founder of Postmasters; Seth Goldstein, co-founder of Bright Moments and Jenn Ellis, co-founder of </w:t>
      </w:r>
      <w:proofErr w:type="spellStart"/>
      <w:r w:rsidRPr="00CF1EE4">
        <w:rPr>
          <w:rFonts w:ascii="Arial" w:eastAsia="Times New Roman" w:hAnsi="Arial" w:cs="Arial"/>
          <w:color w:val="000000" w:themeColor="text1"/>
          <w:sz w:val="23"/>
          <w:szCs w:val="23"/>
        </w:rPr>
        <w:t>Aora</w:t>
      </w:r>
      <w:proofErr w:type="spellEnd"/>
      <w:r w:rsidRPr="00CF1EE4">
        <w:rPr>
          <w:rFonts w:ascii="Arial" w:eastAsia="Times New Roman" w:hAnsi="Arial" w:cs="Arial"/>
          <w:color w:val="000000" w:themeColor="text1"/>
          <w:sz w:val="23"/>
          <w:szCs w:val="23"/>
        </w:rPr>
        <w:t xml:space="preserve"> Space. </w:t>
      </w:r>
      <w:hyperlink r:id="rId14" w:history="1">
        <w:r w:rsidR="00693099" w:rsidRPr="005B2DFB">
          <w:rPr>
            <w:rStyle w:val="Hyperlink"/>
            <w:rFonts w:ascii="Arial" w:eastAsia="Times New Roman" w:hAnsi="Arial" w:cs="Arial"/>
            <w:sz w:val="23"/>
            <w:szCs w:val="23"/>
          </w:rPr>
          <w:t>https://www.artdubai.ae/bybit-talks-series/</w:t>
        </w:r>
      </w:hyperlink>
      <w:r w:rsidR="00693099">
        <w:rPr>
          <w:rFonts w:ascii="Arial" w:eastAsia="Times New Roman" w:hAnsi="Arial" w:cs="Arial"/>
          <w:color w:val="000000" w:themeColor="text1"/>
          <w:sz w:val="23"/>
          <w:szCs w:val="23"/>
        </w:rPr>
        <w:t xml:space="preserve"> </w:t>
      </w:r>
    </w:p>
    <w:p w14:paraId="10114CBA" w14:textId="77777777" w:rsidR="00712AFC" w:rsidRPr="00CF1EE4" w:rsidRDefault="00712AFC" w:rsidP="00AA2962">
      <w:pPr>
        <w:spacing w:line="360" w:lineRule="auto"/>
        <w:jc w:val="both"/>
        <w:divId w:val="1587835898"/>
        <w:rPr>
          <w:rFonts w:ascii="Arial" w:hAnsi="Arial" w:cs="Arial"/>
          <w:color w:val="000000" w:themeColor="text1"/>
          <w:sz w:val="8"/>
          <w:szCs w:val="8"/>
        </w:rPr>
      </w:pPr>
    </w:p>
    <w:p w14:paraId="02B940A9" w14:textId="7A6D3449" w:rsidR="00712AFC" w:rsidRPr="00CF1EE4" w:rsidRDefault="00AB4693" w:rsidP="00AA2962">
      <w:pPr>
        <w:spacing w:line="360" w:lineRule="auto"/>
        <w:jc w:val="both"/>
        <w:divId w:val="1587835898"/>
        <w:rPr>
          <w:rFonts w:ascii="Arial" w:hAnsi="Arial" w:cs="Arial"/>
          <w:color w:val="000000" w:themeColor="text1"/>
          <w:sz w:val="23"/>
          <w:szCs w:val="23"/>
          <w:shd w:val="clear" w:color="auto" w:fill="FFFFFF"/>
        </w:rPr>
      </w:pPr>
      <w:r w:rsidRPr="00CF1EE4">
        <w:rPr>
          <w:rFonts w:ascii="Arial" w:hAnsi="Arial" w:cs="Arial"/>
          <w:color w:val="000000" w:themeColor="text1"/>
          <w:sz w:val="23"/>
          <w:szCs w:val="23"/>
          <w:shd w:val="clear" w:color="auto" w:fill="FFFFFF"/>
        </w:rPr>
        <w:t xml:space="preserve">Art Dubai’s Modern section is </w:t>
      </w:r>
      <w:r w:rsidR="00712AFC" w:rsidRPr="00CF1EE4">
        <w:rPr>
          <w:rFonts w:ascii="Arial" w:hAnsi="Arial" w:cs="Arial"/>
          <w:color w:val="000000" w:themeColor="text1"/>
          <w:sz w:val="23"/>
          <w:szCs w:val="23"/>
          <w:shd w:val="clear" w:color="auto" w:fill="FFFFFF"/>
        </w:rPr>
        <w:t>accompanied by three days of Art Dubai Modern Talks (10</w:t>
      </w:r>
      <w:r w:rsidR="00712AFC" w:rsidRPr="00CF1EE4">
        <w:rPr>
          <w:rFonts w:ascii="Arial" w:hAnsi="Arial" w:cs="Arial"/>
          <w:color w:val="000000" w:themeColor="text1"/>
          <w:sz w:val="23"/>
          <w:szCs w:val="23"/>
          <w:shd w:val="clear" w:color="auto" w:fill="FFFFFF"/>
          <w:vertAlign w:val="superscript"/>
        </w:rPr>
        <w:t>th</w:t>
      </w:r>
      <w:r w:rsidR="00712AFC" w:rsidRPr="00CF1EE4">
        <w:rPr>
          <w:rFonts w:ascii="Arial" w:hAnsi="Arial" w:cs="Arial"/>
          <w:color w:val="000000" w:themeColor="text1"/>
          <w:sz w:val="23"/>
          <w:szCs w:val="23"/>
          <w:shd w:val="clear" w:color="auto" w:fill="FFFFFF"/>
        </w:rPr>
        <w:t>-12</w:t>
      </w:r>
      <w:r w:rsidR="00712AFC" w:rsidRPr="00CF1EE4">
        <w:rPr>
          <w:rFonts w:ascii="Arial" w:hAnsi="Arial" w:cs="Arial"/>
          <w:color w:val="000000" w:themeColor="text1"/>
          <w:sz w:val="23"/>
          <w:szCs w:val="23"/>
          <w:shd w:val="clear" w:color="auto" w:fill="FFFFFF"/>
          <w:vertAlign w:val="superscript"/>
        </w:rPr>
        <w:t>th</w:t>
      </w:r>
      <w:r w:rsidR="00712AFC" w:rsidRPr="00CF1EE4">
        <w:rPr>
          <w:rFonts w:ascii="Arial" w:hAnsi="Arial" w:cs="Arial"/>
          <w:color w:val="000000" w:themeColor="text1"/>
          <w:sz w:val="23"/>
          <w:szCs w:val="23"/>
          <w:shd w:val="clear" w:color="auto" w:fill="FFFFFF"/>
        </w:rPr>
        <w:t xml:space="preserve"> March), this year held in collaboration with the Dubai Collection, that will examine the life, work and influences of 20</w:t>
      </w:r>
      <w:r w:rsidR="00712AFC" w:rsidRPr="00CF1EE4">
        <w:rPr>
          <w:rFonts w:ascii="Arial" w:hAnsi="Arial" w:cs="Arial"/>
          <w:color w:val="000000" w:themeColor="text1"/>
          <w:sz w:val="23"/>
          <w:szCs w:val="23"/>
          <w:shd w:val="clear" w:color="auto" w:fill="FFFFFF"/>
          <w:vertAlign w:val="superscript"/>
        </w:rPr>
        <w:t>th</w:t>
      </w:r>
      <w:r w:rsidR="00712AFC" w:rsidRPr="00CF1EE4">
        <w:rPr>
          <w:rFonts w:ascii="Arial" w:hAnsi="Arial" w:cs="Arial"/>
          <w:color w:val="000000" w:themeColor="text1"/>
          <w:sz w:val="23"/>
          <w:szCs w:val="23"/>
          <w:shd w:val="clear" w:color="auto" w:fill="FFFFFF"/>
        </w:rPr>
        <w:t xml:space="preserve"> century Modern masters from the Middle East</w:t>
      </w:r>
      <w:r w:rsidR="008704EC" w:rsidRPr="00CF1EE4">
        <w:rPr>
          <w:rFonts w:ascii="Arial" w:hAnsi="Arial" w:cs="Arial"/>
          <w:color w:val="000000" w:themeColor="text1"/>
          <w:sz w:val="23"/>
          <w:szCs w:val="23"/>
          <w:shd w:val="clear" w:color="auto" w:fill="FFFFFF"/>
        </w:rPr>
        <w:t xml:space="preserve"> and North</w:t>
      </w:r>
      <w:r w:rsidR="00712AFC" w:rsidRPr="00CF1EE4">
        <w:rPr>
          <w:rFonts w:ascii="Arial" w:hAnsi="Arial" w:cs="Arial"/>
          <w:color w:val="000000" w:themeColor="text1"/>
          <w:sz w:val="23"/>
          <w:szCs w:val="23"/>
          <w:shd w:val="clear" w:color="auto" w:fill="FFFFFF"/>
        </w:rPr>
        <w:t xml:space="preserve"> Africa. These important artists’ works form the art history of the region from the turn of the 20</w:t>
      </w:r>
      <w:r w:rsidR="00712AFC" w:rsidRPr="00CF1EE4">
        <w:rPr>
          <w:rFonts w:ascii="Arial" w:hAnsi="Arial" w:cs="Arial"/>
          <w:color w:val="000000" w:themeColor="text1"/>
          <w:sz w:val="23"/>
          <w:szCs w:val="23"/>
          <w:shd w:val="clear" w:color="auto" w:fill="FFFFFF"/>
          <w:vertAlign w:val="superscript"/>
        </w:rPr>
        <w:t>th</w:t>
      </w:r>
      <w:r w:rsidR="00712AFC" w:rsidRPr="00CF1EE4">
        <w:rPr>
          <w:rFonts w:ascii="Arial" w:hAnsi="Arial" w:cs="Arial"/>
          <w:color w:val="000000" w:themeColor="text1"/>
          <w:sz w:val="23"/>
          <w:szCs w:val="23"/>
          <w:shd w:val="clear" w:color="auto" w:fill="FFFFFF"/>
        </w:rPr>
        <w:t xml:space="preserve"> century to the 1980s, and the series will significantly add to the existing scholarship </w:t>
      </w:r>
      <w:r w:rsidRPr="00CF1EE4">
        <w:rPr>
          <w:rFonts w:ascii="Arial" w:hAnsi="Arial" w:cs="Arial"/>
          <w:color w:val="000000" w:themeColor="text1"/>
          <w:sz w:val="23"/>
          <w:szCs w:val="23"/>
          <w:shd w:val="clear" w:color="auto" w:fill="FFFFFF"/>
        </w:rPr>
        <w:t xml:space="preserve">and research. Participants </w:t>
      </w:r>
      <w:r w:rsidR="00712AFC" w:rsidRPr="00CF1EE4">
        <w:rPr>
          <w:rFonts w:ascii="Arial" w:hAnsi="Arial" w:cs="Arial"/>
          <w:color w:val="000000" w:themeColor="text1"/>
          <w:sz w:val="23"/>
          <w:szCs w:val="23"/>
          <w:shd w:val="clear" w:color="auto" w:fill="FFFFFF"/>
        </w:rPr>
        <w:t xml:space="preserve">include Art Dubai Modern curator Sam </w:t>
      </w:r>
      <w:proofErr w:type="spellStart"/>
      <w:r w:rsidR="00712AFC" w:rsidRPr="00CF1EE4">
        <w:rPr>
          <w:rFonts w:ascii="Arial" w:hAnsi="Arial" w:cs="Arial"/>
          <w:color w:val="000000" w:themeColor="text1"/>
          <w:sz w:val="23"/>
          <w:szCs w:val="23"/>
          <w:shd w:val="clear" w:color="auto" w:fill="FFFFFF"/>
        </w:rPr>
        <w:t>Bardaouil</w:t>
      </w:r>
      <w:proofErr w:type="spellEnd"/>
      <w:r w:rsidR="00712AFC" w:rsidRPr="00CF1EE4">
        <w:rPr>
          <w:rFonts w:ascii="Arial" w:hAnsi="Arial" w:cs="Arial"/>
          <w:color w:val="000000" w:themeColor="text1"/>
          <w:sz w:val="23"/>
          <w:szCs w:val="23"/>
          <w:shd w:val="clear" w:color="auto" w:fill="FFFFFF"/>
        </w:rPr>
        <w:t xml:space="preserve">, leading Emirati curator </w:t>
      </w:r>
      <w:proofErr w:type="spellStart"/>
      <w:r w:rsidR="00712AFC" w:rsidRPr="00CF1EE4">
        <w:rPr>
          <w:rFonts w:ascii="Arial" w:hAnsi="Arial" w:cs="Arial"/>
          <w:color w:val="000000" w:themeColor="text1"/>
          <w:sz w:val="23"/>
          <w:szCs w:val="23"/>
          <w:shd w:val="clear" w:color="auto" w:fill="FFFFFF"/>
        </w:rPr>
        <w:t>Munira</w:t>
      </w:r>
      <w:proofErr w:type="spellEnd"/>
      <w:r w:rsidR="00712AFC" w:rsidRPr="00CF1EE4">
        <w:rPr>
          <w:rFonts w:ascii="Arial" w:hAnsi="Arial" w:cs="Arial"/>
          <w:color w:val="000000" w:themeColor="text1"/>
          <w:sz w:val="23"/>
          <w:szCs w:val="23"/>
          <w:shd w:val="clear" w:color="auto" w:fill="FFFFFF"/>
        </w:rPr>
        <w:t xml:space="preserve"> Al Sayegh and </w:t>
      </w:r>
      <w:proofErr w:type="spellStart"/>
      <w:r w:rsidR="00712AFC" w:rsidRPr="00CF1EE4">
        <w:rPr>
          <w:rFonts w:ascii="Arial" w:hAnsi="Arial" w:cs="Arial"/>
          <w:color w:val="000000" w:themeColor="text1"/>
          <w:sz w:val="23"/>
          <w:szCs w:val="23"/>
          <w:shd w:val="clear" w:color="auto" w:fill="FFFFFF"/>
        </w:rPr>
        <w:t>Nima</w:t>
      </w:r>
      <w:proofErr w:type="spellEnd"/>
      <w:r w:rsidR="00712AFC" w:rsidRPr="00CF1EE4">
        <w:rPr>
          <w:rFonts w:ascii="Arial" w:hAnsi="Arial" w:cs="Arial"/>
          <w:color w:val="000000" w:themeColor="text1"/>
          <w:sz w:val="23"/>
          <w:szCs w:val="23"/>
          <w:shd w:val="clear" w:color="auto" w:fill="FFFFFF"/>
        </w:rPr>
        <w:t xml:space="preserve"> </w:t>
      </w:r>
      <w:proofErr w:type="spellStart"/>
      <w:r w:rsidR="00712AFC" w:rsidRPr="00CF1EE4">
        <w:rPr>
          <w:rFonts w:ascii="Arial" w:hAnsi="Arial" w:cs="Arial"/>
          <w:color w:val="000000" w:themeColor="text1"/>
          <w:sz w:val="23"/>
          <w:szCs w:val="23"/>
          <w:shd w:val="clear" w:color="auto" w:fill="FFFFFF"/>
        </w:rPr>
        <w:t>Sagharchi</w:t>
      </w:r>
      <w:proofErr w:type="spellEnd"/>
      <w:r w:rsidR="00712AFC" w:rsidRPr="00CF1EE4">
        <w:rPr>
          <w:rFonts w:ascii="Arial" w:hAnsi="Arial" w:cs="Arial"/>
          <w:color w:val="000000" w:themeColor="text1"/>
          <w:sz w:val="23"/>
          <w:szCs w:val="23"/>
          <w:shd w:val="clear" w:color="auto" w:fill="FFFFFF"/>
        </w:rPr>
        <w:t>, Director of Middle Eastern, Islamic and South Asian Art at Bonhams.</w:t>
      </w:r>
      <w:r w:rsidR="00693099">
        <w:rPr>
          <w:rFonts w:ascii="Arial" w:hAnsi="Arial" w:cs="Arial"/>
          <w:color w:val="000000" w:themeColor="text1"/>
          <w:sz w:val="23"/>
          <w:szCs w:val="23"/>
          <w:shd w:val="clear" w:color="auto" w:fill="FFFFFF"/>
        </w:rPr>
        <w:t xml:space="preserve"> </w:t>
      </w:r>
      <w:hyperlink r:id="rId15" w:history="1">
        <w:r w:rsidR="00693099" w:rsidRPr="005B2DFB">
          <w:rPr>
            <w:rStyle w:val="Hyperlink"/>
            <w:rFonts w:ascii="Arial" w:hAnsi="Arial" w:cs="Arial"/>
            <w:sz w:val="23"/>
            <w:szCs w:val="23"/>
            <w:shd w:val="clear" w:color="auto" w:fill="FFFFFF"/>
          </w:rPr>
          <w:t>https://www.artdubai.ae/modern-talks-2022/</w:t>
        </w:r>
      </w:hyperlink>
      <w:r w:rsidR="00693099">
        <w:rPr>
          <w:rFonts w:ascii="Arial" w:hAnsi="Arial" w:cs="Arial"/>
          <w:color w:val="000000" w:themeColor="text1"/>
          <w:sz w:val="23"/>
          <w:szCs w:val="23"/>
          <w:shd w:val="clear" w:color="auto" w:fill="FFFFFF"/>
        </w:rPr>
        <w:t xml:space="preserve"> </w:t>
      </w:r>
    </w:p>
    <w:p w14:paraId="6E7E3D7C" w14:textId="77777777" w:rsidR="00712AFC" w:rsidRPr="00CF1EE4" w:rsidRDefault="00712AFC" w:rsidP="00AA2962">
      <w:pPr>
        <w:spacing w:line="360" w:lineRule="auto"/>
        <w:jc w:val="both"/>
        <w:divId w:val="1587835898"/>
        <w:rPr>
          <w:rFonts w:ascii="Arial" w:hAnsi="Arial" w:cs="Arial"/>
          <w:color w:val="000000" w:themeColor="text1"/>
          <w:sz w:val="8"/>
          <w:szCs w:val="8"/>
        </w:rPr>
      </w:pPr>
    </w:p>
    <w:p w14:paraId="1BD1BAA3" w14:textId="77777777" w:rsidR="00712AFC" w:rsidRPr="00CF1EE4" w:rsidRDefault="00712AFC" w:rsidP="00AA2962">
      <w:pPr>
        <w:spacing w:line="360" w:lineRule="auto"/>
        <w:jc w:val="both"/>
        <w:divId w:val="1587835898"/>
        <w:rPr>
          <w:rFonts w:ascii="Arial" w:hAnsi="Arial" w:cs="Arial"/>
          <w:color w:val="000000" w:themeColor="text1"/>
          <w:sz w:val="8"/>
          <w:szCs w:val="8"/>
        </w:rPr>
      </w:pPr>
    </w:p>
    <w:p w14:paraId="57F1D2E9" w14:textId="3F6E9CC4" w:rsidR="00712AFC" w:rsidRPr="00CF1EE4" w:rsidRDefault="00712AFC" w:rsidP="00AA2962">
      <w:pPr>
        <w:spacing w:line="360" w:lineRule="auto"/>
        <w:jc w:val="both"/>
        <w:divId w:val="1587835898"/>
        <w:rPr>
          <w:rFonts w:ascii="Arial" w:hAnsi="Arial" w:cs="Arial"/>
          <w:iCs/>
          <w:color w:val="000000" w:themeColor="text1"/>
          <w:sz w:val="23"/>
          <w:szCs w:val="23"/>
        </w:rPr>
      </w:pPr>
      <w:r w:rsidRPr="00CF1EE4">
        <w:rPr>
          <w:rFonts w:ascii="Arial" w:hAnsi="Arial" w:cs="Arial"/>
          <w:iCs/>
          <w:color w:val="000000" w:themeColor="text1"/>
          <w:sz w:val="23"/>
          <w:szCs w:val="23"/>
        </w:rPr>
        <w:t>This</w:t>
      </w:r>
      <w:r w:rsidRPr="00CF1EE4">
        <w:rPr>
          <w:rFonts w:ascii="Arial" w:hAnsi="Arial" w:cs="Arial"/>
          <w:b/>
          <w:bCs/>
          <w:iCs/>
          <w:color w:val="000000" w:themeColor="text1"/>
          <w:sz w:val="23"/>
          <w:szCs w:val="23"/>
        </w:rPr>
        <w:t> </w:t>
      </w:r>
      <w:r w:rsidRPr="007D360B">
        <w:rPr>
          <w:rFonts w:ascii="Arial" w:hAnsi="Arial" w:cs="Arial"/>
          <w:iCs/>
          <w:color w:val="000000" w:themeColor="text1"/>
          <w:sz w:val="23"/>
          <w:szCs w:val="23"/>
        </w:rPr>
        <w:t>year’s A.R.M. Holding Children’s Programme feature</w:t>
      </w:r>
      <w:r w:rsidR="00AB4693" w:rsidRPr="007D360B">
        <w:rPr>
          <w:rFonts w:ascii="Arial" w:hAnsi="Arial" w:cs="Arial"/>
          <w:iCs/>
          <w:color w:val="000000" w:themeColor="text1"/>
          <w:sz w:val="23"/>
          <w:szCs w:val="23"/>
        </w:rPr>
        <w:t>s</w:t>
      </w:r>
      <w:r w:rsidRPr="007D360B">
        <w:rPr>
          <w:rFonts w:ascii="Arial" w:hAnsi="Arial" w:cs="Arial"/>
          <w:iCs/>
          <w:color w:val="000000" w:themeColor="text1"/>
          <w:sz w:val="23"/>
          <w:szCs w:val="23"/>
        </w:rPr>
        <w:t xml:space="preserve"> artist-led workshops for children aged 5-17 years.</w:t>
      </w:r>
      <w:r w:rsidRPr="007D360B">
        <w:rPr>
          <w:rFonts w:ascii="Arial" w:hAnsi="Arial" w:cs="Arial"/>
          <w:color w:val="000000" w:themeColor="text1"/>
          <w:sz w:val="23"/>
          <w:szCs w:val="23"/>
        </w:rPr>
        <w:t xml:space="preserve"> </w:t>
      </w:r>
      <w:r w:rsidRPr="007D360B">
        <w:rPr>
          <w:rFonts w:ascii="Arial" w:hAnsi="Arial" w:cs="Arial"/>
          <w:iCs/>
          <w:color w:val="000000" w:themeColor="text1"/>
          <w:sz w:val="23"/>
          <w:szCs w:val="23"/>
        </w:rPr>
        <w:t xml:space="preserve">With a focus on sustainability, the programme </w:t>
      </w:r>
      <w:r w:rsidR="00AB4693" w:rsidRPr="007D360B">
        <w:rPr>
          <w:rFonts w:ascii="Arial" w:hAnsi="Arial" w:cs="Arial"/>
          <w:iCs/>
          <w:color w:val="000000" w:themeColor="text1"/>
          <w:sz w:val="23"/>
          <w:szCs w:val="23"/>
        </w:rPr>
        <w:t>is</w:t>
      </w:r>
      <w:r w:rsidRPr="007D360B">
        <w:rPr>
          <w:rFonts w:ascii="Arial" w:hAnsi="Arial" w:cs="Arial"/>
          <w:iCs/>
          <w:color w:val="000000" w:themeColor="text1"/>
          <w:sz w:val="23"/>
          <w:szCs w:val="23"/>
        </w:rPr>
        <w:t xml:space="preserve"> </w:t>
      </w:r>
      <w:r w:rsidR="00AB4693" w:rsidRPr="007D360B">
        <w:rPr>
          <w:rFonts w:ascii="Arial" w:hAnsi="Arial" w:cs="Arial"/>
          <w:iCs/>
          <w:color w:val="000000" w:themeColor="text1"/>
          <w:sz w:val="23"/>
          <w:szCs w:val="23"/>
        </w:rPr>
        <w:t>conceived</w:t>
      </w:r>
      <w:r w:rsidRPr="007D360B">
        <w:rPr>
          <w:rFonts w:ascii="Arial" w:hAnsi="Arial" w:cs="Arial"/>
          <w:iCs/>
          <w:color w:val="000000" w:themeColor="text1"/>
          <w:sz w:val="23"/>
          <w:szCs w:val="23"/>
        </w:rPr>
        <w:t xml:space="preserve"> by Kenyan artist Cyrus </w:t>
      </w:r>
      <w:proofErr w:type="spellStart"/>
      <w:r w:rsidRPr="007D360B">
        <w:rPr>
          <w:rFonts w:ascii="Arial" w:hAnsi="Arial" w:cs="Arial"/>
          <w:iCs/>
          <w:color w:val="000000" w:themeColor="text1"/>
          <w:sz w:val="23"/>
          <w:szCs w:val="23"/>
        </w:rPr>
        <w:t>Kabiru</w:t>
      </w:r>
      <w:proofErr w:type="spellEnd"/>
      <w:r w:rsidRPr="007D360B">
        <w:rPr>
          <w:rFonts w:ascii="Arial" w:hAnsi="Arial" w:cs="Arial"/>
          <w:iCs/>
          <w:color w:val="000000" w:themeColor="text1"/>
          <w:sz w:val="23"/>
          <w:szCs w:val="23"/>
        </w:rPr>
        <w:t xml:space="preserve">, who </w:t>
      </w:r>
      <w:r w:rsidR="00AB4693" w:rsidRPr="007D360B">
        <w:rPr>
          <w:rFonts w:ascii="Arial" w:hAnsi="Arial" w:cs="Arial"/>
          <w:iCs/>
          <w:color w:val="000000" w:themeColor="text1"/>
          <w:sz w:val="23"/>
          <w:szCs w:val="23"/>
        </w:rPr>
        <w:t>works</w:t>
      </w:r>
      <w:r w:rsidRPr="007D360B">
        <w:rPr>
          <w:rFonts w:ascii="Arial" w:hAnsi="Arial" w:cs="Arial"/>
          <w:iCs/>
          <w:color w:val="000000" w:themeColor="text1"/>
          <w:sz w:val="23"/>
          <w:szCs w:val="23"/>
        </w:rPr>
        <w:t xml:space="preserve"> with participants to retrieve and repurpose everyday materials from their homes</w:t>
      </w:r>
      <w:r w:rsidR="00AB4693" w:rsidRPr="007D360B">
        <w:rPr>
          <w:rFonts w:ascii="Arial" w:hAnsi="Arial" w:cs="Arial"/>
          <w:iCs/>
          <w:color w:val="000000" w:themeColor="text1"/>
          <w:sz w:val="23"/>
          <w:szCs w:val="23"/>
        </w:rPr>
        <w:t xml:space="preserve">, </w:t>
      </w:r>
      <w:r w:rsidRPr="007D360B">
        <w:rPr>
          <w:rFonts w:ascii="Arial" w:hAnsi="Arial" w:cs="Arial"/>
          <w:iCs/>
          <w:color w:val="000000" w:themeColor="text1"/>
          <w:sz w:val="23"/>
          <w:szCs w:val="23"/>
        </w:rPr>
        <w:t>transforming</w:t>
      </w:r>
      <w:r w:rsidRPr="00CF1EE4">
        <w:rPr>
          <w:rFonts w:ascii="Arial" w:hAnsi="Arial" w:cs="Arial"/>
          <w:iCs/>
          <w:color w:val="000000" w:themeColor="text1"/>
          <w:sz w:val="23"/>
          <w:szCs w:val="23"/>
        </w:rPr>
        <w:t xml:space="preserve"> them into works of art. Thro</w:t>
      </w:r>
      <w:r w:rsidR="00E17A0A" w:rsidRPr="00CF1EE4">
        <w:rPr>
          <w:rFonts w:ascii="Arial" w:hAnsi="Arial" w:cs="Arial"/>
          <w:iCs/>
          <w:color w:val="000000" w:themeColor="text1"/>
          <w:sz w:val="23"/>
          <w:szCs w:val="23"/>
        </w:rPr>
        <w:t xml:space="preserve">ugh these workshops, Cyrus </w:t>
      </w:r>
      <w:r w:rsidRPr="00CF1EE4">
        <w:rPr>
          <w:rFonts w:ascii="Arial" w:hAnsi="Arial" w:cs="Arial"/>
          <w:iCs/>
          <w:color w:val="000000" w:themeColor="text1"/>
          <w:sz w:val="23"/>
          <w:szCs w:val="23"/>
        </w:rPr>
        <w:t>challenge</w:t>
      </w:r>
      <w:r w:rsidR="00E17A0A" w:rsidRPr="00CF1EE4">
        <w:rPr>
          <w:rFonts w:ascii="Arial" w:hAnsi="Arial" w:cs="Arial"/>
          <w:iCs/>
          <w:color w:val="000000" w:themeColor="text1"/>
          <w:sz w:val="23"/>
          <w:szCs w:val="23"/>
        </w:rPr>
        <w:t>s</w:t>
      </w:r>
      <w:r w:rsidRPr="00CF1EE4">
        <w:rPr>
          <w:rFonts w:ascii="Arial" w:hAnsi="Arial" w:cs="Arial"/>
          <w:iCs/>
          <w:color w:val="000000" w:themeColor="text1"/>
          <w:sz w:val="23"/>
          <w:szCs w:val="23"/>
        </w:rPr>
        <w:t xml:space="preserve"> participants to alter their perspectives, and re-examine how they see everyday objects and their wider surroundings. </w:t>
      </w:r>
      <w:r w:rsidR="00AB4693" w:rsidRPr="00CF1EE4">
        <w:rPr>
          <w:rFonts w:ascii="Arial" w:hAnsi="Arial" w:cs="Arial"/>
          <w:iCs/>
          <w:color w:val="000000" w:themeColor="text1"/>
          <w:sz w:val="23"/>
          <w:szCs w:val="23"/>
        </w:rPr>
        <w:t>challenging children to alter their perspective and re-examine how they see everyday objects and their wider surroundings. The p</w:t>
      </w:r>
      <w:r w:rsidR="00E17A0A" w:rsidRPr="00CF1EE4">
        <w:rPr>
          <w:rFonts w:ascii="Arial" w:hAnsi="Arial" w:cs="Arial"/>
          <w:iCs/>
          <w:color w:val="000000" w:themeColor="text1"/>
          <w:sz w:val="23"/>
          <w:szCs w:val="23"/>
        </w:rPr>
        <w:t xml:space="preserve">rogramme </w:t>
      </w:r>
      <w:r w:rsidR="00AB4693" w:rsidRPr="00CF1EE4">
        <w:rPr>
          <w:rFonts w:ascii="Arial" w:hAnsi="Arial" w:cs="Arial"/>
          <w:iCs/>
          <w:color w:val="000000" w:themeColor="text1"/>
          <w:sz w:val="23"/>
          <w:szCs w:val="23"/>
        </w:rPr>
        <w:t>first take</w:t>
      </w:r>
      <w:r w:rsidR="00E17A0A" w:rsidRPr="00CF1EE4">
        <w:rPr>
          <w:rFonts w:ascii="Arial" w:hAnsi="Arial" w:cs="Arial"/>
          <w:iCs/>
          <w:color w:val="000000" w:themeColor="text1"/>
          <w:sz w:val="23"/>
          <w:szCs w:val="23"/>
        </w:rPr>
        <w:t>s</w:t>
      </w:r>
      <w:r w:rsidR="00AB4693" w:rsidRPr="00CF1EE4">
        <w:rPr>
          <w:rFonts w:ascii="Arial" w:hAnsi="Arial" w:cs="Arial"/>
          <w:iCs/>
          <w:color w:val="000000" w:themeColor="text1"/>
          <w:sz w:val="23"/>
          <w:szCs w:val="23"/>
        </w:rPr>
        <w:t xml:space="preserve"> place at Art Dubai before expanding to 80 schools - reaching more than 5000 children across Dubai, </w:t>
      </w:r>
      <w:r w:rsidRPr="00CF1EE4">
        <w:rPr>
          <w:rFonts w:ascii="Arial" w:hAnsi="Arial" w:cs="Arial"/>
          <w:iCs/>
          <w:color w:val="000000" w:themeColor="text1"/>
          <w:sz w:val="23"/>
          <w:szCs w:val="23"/>
        </w:rPr>
        <w:t>in line with A.R.M. Holding’s long-term commitment to artistic education and Dubai’s creative economy.</w:t>
      </w:r>
    </w:p>
    <w:p w14:paraId="78C25B67" w14:textId="77777777" w:rsidR="00CC6F1B" w:rsidRPr="00CF1EE4" w:rsidRDefault="00CC6F1B" w:rsidP="00AA2962">
      <w:pPr>
        <w:spacing w:line="360" w:lineRule="auto"/>
        <w:divId w:val="1587835898"/>
        <w:rPr>
          <w:rFonts w:ascii="Arial" w:eastAsia="Times New Roman" w:hAnsi="Arial" w:cs="Arial"/>
          <w:b/>
          <w:color w:val="000000" w:themeColor="text1"/>
          <w:sz w:val="8"/>
          <w:szCs w:val="8"/>
        </w:rPr>
      </w:pPr>
    </w:p>
    <w:p w14:paraId="4A7BCAFB" w14:textId="77777777" w:rsidR="00693099" w:rsidRDefault="00693099" w:rsidP="00AA2962">
      <w:pPr>
        <w:spacing w:line="360" w:lineRule="auto"/>
        <w:divId w:val="1587835898"/>
        <w:rPr>
          <w:rFonts w:ascii="Arial" w:eastAsia="Times New Roman" w:hAnsi="Arial" w:cs="Arial"/>
          <w:b/>
          <w:color w:val="000000" w:themeColor="text1"/>
          <w:sz w:val="23"/>
          <w:szCs w:val="23"/>
        </w:rPr>
      </w:pPr>
    </w:p>
    <w:p w14:paraId="7BDE1B77" w14:textId="533980B8" w:rsidR="0042055C" w:rsidRPr="00CC6F1B" w:rsidRDefault="00712AFC" w:rsidP="00AA2962">
      <w:pPr>
        <w:spacing w:line="360" w:lineRule="auto"/>
        <w:divId w:val="1587835898"/>
        <w:rPr>
          <w:rFonts w:ascii="Arial" w:eastAsia="Times New Roman" w:hAnsi="Arial" w:cs="Arial"/>
          <w:b/>
          <w:color w:val="000000" w:themeColor="text1"/>
          <w:sz w:val="23"/>
          <w:szCs w:val="23"/>
        </w:rPr>
      </w:pPr>
      <w:r w:rsidRPr="00F37E03">
        <w:rPr>
          <w:rFonts w:ascii="Arial" w:eastAsia="Times New Roman" w:hAnsi="Arial" w:cs="Arial"/>
          <w:b/>
          <w:color w:val="000000" w:themeColor="text1"/>
          <w:sz w:val="23"/>
          <w:szCs w:val="23"/>
        </w:rPr>
        <w:lastRenderedPageBreak/>
        <w:t xml:space="preserve">Around Town - Art Dubai Week </w:t>
      </w:r>
    </w:p>
    <w:p w14:paraId="145908BE" w14:textId="39A7B6C1" w:rsidR="00712AFC" w:rsidRPr="007D360B" w:rsidRDefault="00712AFC" w:rsidP="00AA2962">
      <w:pPr>
        <w:spacing w:line="360" w:lineRule="auto"/>
        <w:jc w:val="both"/>
        <w:divId w:val="1587835898"/>
        <w:rPr>
          <w:rFonts w:ascii="Arial" w:hAnsi="Arial" w:cs="Arial"/>
          <w:color w:val="FF0000"/>
          <w:sz w:val="23"/>
          <w:szCs w:val="23"/>
        </w:rPr>
      </w:pPr>
      <w:r w:rsidRPr="007D360B">
        <w:rPr>
          <w:rFonts w:ascii="Arial" w:hAnsi="Arial" w:cs="Arial"/>
          <w:color w:val="000000" w:themeColor="text1"/>
          <w:sz w:val="23"/>
          <w:szCs w:val="23"/>
        </w:rPr>
        <w:t xml:space="preserve">Art Dubai Week takes place during the final month of Dubai Expo 2020 with a range of solo and group exhibitions taking place across the city. Highlights include: </w:t>
      </w:r>
      <w:proofErr w:type="spellStart"/>
      <w:r w:rsidRPr="007D360B">
        <w:rPr>
          <w:rFonts w:ascii="Arial" w:hAnsi="Arial" w:cs="Arial"/>
          <w:i/>
          <w:color w:val="000000" w:themeColor="text1"/>
          <w:sz w:val="23"/>
          <w:szCs w:val="23"/>
        </w:rPr>
        <w:t>Jitish</w:t>
      </w:r>
      <w:proofErr w:type="spellEnd"/>
      <w:r w:rsidRPr="007D360B">
        <w:rPr>
          <w:rFonts w:ascii="Arial" w:hAnsi="Arial" w:cs="Arial"/>
          <w:i/>
          <w:color w:val="000000" w:themeColor="text1"/>
          <w:sz w:val="23"/>
          <w:szCs w:val="23"/>
        </w:rPr>
        <w:t xml:space="preserve"> </w:t>
      </w:r>
      <w:proofErr w:type="spellStart"/>
      <w:r w:rsidRPr="007D360B">
        <w:rPr>
          <w:rFonts w:ascii="Arial" w:hAnsi="Arial" w:cs="Arial"/>
          <w:i/>
          <w:color w:val="000000" w:themeColor="text1"/>
          <w:sz w:val="23"/>
          <w:szCs w:val="23"/>
        </w:rPr>
        <w:t>Kallat</w:t>
      </w:r>
      <w:proofErr w:type="spellEnd"/>
      <w:r w:rsidRPr="007D360B">
        <w:rPr>
          <w:rFonts w:ascii="Arial" w:hAnsi="Arial" w:cs="Arial"/>
          <w:i/>
          <w:color w:val="000000" w:themeColor="text1"/>
          <w:sz w:val="23"/>
          <w:szCs w:val="23"/>
        </w:rPr>
        <w:t>: Order of Magnitude</w:t>
      </w:r>
      <w:r w:rsidRPr="007D360B">
        <w:rPr>
          <w:rFonts w:ascii="Arial" w:hAnsi="Arial" w:cs="Arial"/>
          <w:color w:val="000000" w:themeColor="text1"/>
          <w:sz w:val="23"/>
          <w:szCs w:val="23"/>
        </w:rPr>
        <w:t xml:space="preserve"> at </w:t>
      </w:r>
      <w:proofErr w:type="spellStart"/>
      <w:r w:rsidRPr="007D360B">
        <w:rPr>
          <w:rFonts w:ascii="Arial" w:hAnsi="Arial" w:cs="Arial"/>
          <w:color w:val="000000" w:themeColor="text1"/>
          <w:sz w:val="23"/>
          <w:szCs w:val="23"/>
        </w:rPr>
        <w:t>Ishara</w:t>
      </w:r>
      <w:proofErr w:type="spellEnd"/>
      <w:r w:rsidRPr="007D360B">
        <w:rPr>
          <w:rFonts w:ascii="Arial" w:hAnsi="Arial" w:cs="Arial"/>
          <w:color w:val="000000" w:themeColor="text1"/>
          <w:sz w:val="23"/>
          <w:szCs w:val="23"/>
        </w:rPr>
        <w:t xml:space="preserve"> Foundation; </w:t>
      </w:r>
      <w:r w:rsidRPr="007D360B">
        <w:rPr>
          <w:rFonts w:ascii="Arial" w:hAnsi="Arial" w:cs="Arial"/>
          <w:i/>
          <w:color w:val="000000" w:themeColor="text1"/>
          <w:sz w:val="23"/>
          <w:szCs w:val="23"/>
        </w:rPr>
        <w:t>A Slightly Curving Place</w:t>
      </w:r>
      <w:r w:rsidRPr="007D360B">
        <w:rPr>
          <w:rFonts w:ascii="Arial" w:hAnsi="Arial" w:cs="Arial"/>
          <w:color w:val="000000" w:themeColor="text1"/>
          <w:sz w:val="23"/>
          <w:szCs w:val="23"/>
        </w:rPr>
        <w:t xml:space="preserve">, curated by Nina </w:t>
      </w:r>
      <w:proofErr w:type="spellStart"/>
      <w:r w:rsidRPr="007D360B">
        <w:rPr>
          <w:rFonts w:ascii="Arial" w:hAnsi="Arial" w:cs="Arial"/>
          <w:color w:val="000000" w:themeColor="text1"/>
          <w:sz w:val="23"/>
          <w:szCs w:val="23"/>
        </w:rPr>
        <w:t>Ghouse</w:t>
      </w:r>
      <w:proofErr w:type="spellEnd"/>
      <w:r w:rsidRPr="007D360B">
        <w:rPr>
          <w:rFonts w:ascii="Arial" w:hAnsi="Arial" w:cs="Arial"/>
          <w:color w:val="000000" w:themeColor="text1"/>
          <w:sz w:val="23"/>
          <w:szCs w:val="23"/>
        </w:rPr>
        <w:t xml:space="preserve">, at Concrete, </w:t>
      </w:r>
      <w:proofErr w:type="spellStart"/>
      <w:r w:rsidRPr="007D360B">
        <w:rPr>
          <w:rFonts w:ascii="Arial" w:hAnsi="Arial" w:cs="Arial"/>
          <w:color w:val="000000" w:themeColor="text1"/>
          <w:sz w:val="23"/>
          <w:szCs w:val="23"/>
        </w:rPr>
        <w:t>Alserkal</w:t>
      </w:r>
      <w:proofErr w:type="spellEnd"/>
      <w:r w:rsidRPr="007D360B">
        <w:rPr>
          <w:rFonts w:ascii="Arial" w:hAnsi="Arial" w:cs="Arial"/>
          <w:color w:val="000000" w:themeColor="text1"/>
          <w:sz w:val="23"/>
          <w:szCs w:val="23"/>
        </w:rPr>
        <w:t xml:space="preserve"> Avenue; two important solo shows: </w:t>
      </w:r>
      <w:proofErr w:type="spellStart"/>
      <w:r w:rsidRPr="007D360B">
        <w:rPr>
          <w:rFonts w:ascii="Arial" w:hAnsi="Arial" w:cs="Arial"/>
          <w:i/>
          <w:color w:val="000000" w:themeColor="text1"/>
          <w:sz w:val="23"/>
          <w:szCs w:val="23"/>
        </w:rPr>
        <w:t>Taus</w:t>
      </w:r>
      <w:proofErr w:type="spellEnd"/>
      <w:r w:rsidRPr="007D360B">
        <w:rPr>
          <w:rFonts w:ascii="Arial" w:hAnsi="Arial" w:cs="Arial"/>
          <w:i/>
          <w:color w:val="000000" w:themeColor="text1"/>
          <w:sz w:val="23"/>
          <w:szCs w:val="23"/>
        </w:rPr>
        <w:t xml:space="preserve"> </w:t>
      </w:r>
      <w:proofErr w:type="spellStart"/>
      <w:r w:rsidRPr="007D360B">
        <w:rPr>
          <w:rFonts w:ascii="Arial" w:hAnsi="Arial" w:cs="Arial"/>
          <w:i/>
          <w:color w:val="000000" w:themeColor="text1"/>
          <w:sz w:val="23"/>
          <w:szCs w:val="23"/>
        </w:rPr>
        <w:t>Makhacheva</w:t>
      </w:r>
      <w:proofErr w:type="spellEnd"/>
      <w:r w:rsidRPr="007D360B">
        <w:rPr>
          <w:rFonts w:ascii="Arial" w:hAnsi="Arial" w:cs="Arial"/>
          <w:i/>
          <w:color w:val="000000" w:themeColor="text1"/>
          <w:sz w:val="23"/>
          <w:szCs w:val="23"/>
        </w:rPr>
        <w:t>: A Space of Celebration</w:t>
      </w:r>
      <w:r w:rsidRPr="007D360B">
        <w:rPr>
          <w:rFonts w:ascii="Arial" w:hAnsi="Arial" w:cs="Arial"/>
          <w:color w:val="000000" w:themeColor="text1"/>
          <w:sz w:val="23"/>
          <w:szCs w:val="23"/>
        </w:rPr>
        <w:t xml:space="preserve"> and </w:t>
      </w:r>
      <w:r w:rsidRPr="007D360B">
        <w:rPr>
          <w:rFonts w:ascii="Arial" w:hAnsi="Arial" w:cs="Arial"/>
          <w:i/>
          <w:color w:val="000000" w:themeColor="text1"/>
          <w:sz w:val="23"/>
          <w:szCs w:val="23"/>
        </w:rPr>
        <w:t xml:space="preserve">Fahd </w:t>
      </w:r>
      <w:proofErr w:type="spellStart"/>
      <w:r w:rsidRPr="007D360B">
        <w:rPr>
          <w:rFonts w:ascii="Arial" w:hAnsi="Arial" w:cs="Arial"/>
          <w:i/>
          <w:color w:val="000000" w:themeColor="text1"/>
          <w:sz w:val="23"/>
          <w:szCs w:val="23"/>
        </w:rPr>
        <w:t>Burki</w:t>
      </w:r>
      <w:proofErr w:type="spellEnd"/>
      <w:r w:rsidRPr="007D360B">
        <w:rPr>
          <w:rFonts w:ascii="Arial" w:hAnsi="Arial" w:cs="Arial"/>
          <w:i/>
          <w:color w:val="000000" w:themeColor="text1"/>
          <w:sz w:val="23"/>
          <w:szCs w:val="23"/>
        </w:rPr>
        <w:t>: Daydreams</w:t>
      </w:r>
      <w:r w:rsidRPr="007D360B">
        <w:rPr>
          <w:rFonts w:ascii="Arial" w:hAnsi="Arial" w:cs="Arial"/>
          <w:color w:val="000000" w:themeColor="text1"/>
          <w:sz w:val="23"/>
          <w:szCs w:val="23"/>
        </w:rPr>
        <w:t xml:space="preserve"> at Jameel Arts Centre. Sharjah Art Foundation present</w:t>
      </w:r>
      <w:r w:rsidR="00E17A0A" w:rsidRPr="007D360B">
        <w:rPr>
          <w:rFonts w:ascii="Arial" w:hAnsi="Arial" w:cs="Arial"/>
          <w:color w:val="000000" w:themeColor="text1"/>
          <w:sz w:val="23"/>
          <w:szCs w:val="23"/>
        </w:rPr>
        <w:t>s</w:t>
      </w:r>
      <w:r w:rsidRPr="007D360B">
        <w:rPr>
          <w:rFonts w:ascii="Arial" w:hAnsi="Arial" w:cs="Arial"/>
          <w:color w:val="000000" w:themeColor="text1"/>
          <w:sz w:val="23"/>
          <w:szCs w:val="23"/>
        </w:rPr>
        <w:t xml:space="preserve"> </w:t>
      </w:r>
      <w:r w:rsidRPr="007D360B">
        <w:rPr>
          <w:rFonts w:ascii="Arial" w:hAnsi="Arial" w:cs="Arial"/>
          <w:i/>
          <w:iCs/>
          <w:sz w:val="23"/>
          <w:szCs w:val="23"/>
        </w:rPr>
        <w:t xml:space="preserve">Lawrence Abu Hamdan: The Sonic, </w:t>
      </w:r>
      <w:r w:rsidRPr="007D360B">
        <w:rPr>
          <w:rFonts w:ascii="Arial" w:hAnsi="Arial" w:cs="Arial"/>
          <w:sz w:val="23"/>
          <w:szCs w:val="23"/>
        </w:rPr>
        <w:t xml:space="preserve">the largest solo exhibition of the artist’s works to date, including a major new commission </w:t>
      </w:r>
      <w:r w:rsidRPr="007D360B">
        <w:rPr>
          <w:rFonts w:ascii="Arial" w:hAnsi="Arial" w:cs="Arial"/>
          <w:i/>
          <w:iCs/>
          <w:sz w:val="23"/>
          <w:szCs w:val="23"/>
        </w:rPr>
        <w:t xml:space="preserve">Air Conditioning </w:t>
      </w:r>
      <w:r w:rsidRPr="007D360B">
        <w:rPr>
          <w:rFonts w:ascii="Arial" w:hAnsi="Arial" w:cs="Arial"/>
          <w:sz w:val="23"/>
          <w:szCs w:val="23"/>
        </w:rPr>
        <w:t xml:space="preserve">and a site-specific performance. </w:t>
      </w:r>
      <w:r w:rsidRPr="007D360B">
        <w:rPr>
          <w:rFonts w:ascii="Arial" w:hAnsi="Arial" w:cs="Arial"/>
          <w:i/>
          <w:color w:val="000000" w:themeColor="text1"/>
          <w:sz w:val="23"/>
          <w:szCs w:val="23"/>
        </w:rPr>
        <w:t>When Images Speak: Highlights from the Dubai Collection</w:t>
      </w:r>
      <w:r w:rsidRPr="007D360B">
        <w:rPr>
          <w:rFonts w:ascii="Arial" w:hAnsi="Arial" w:cs="Arial"/>
          <w:color w:val="000000" w:themeColor="text1"/>
          <w:sz w:val="23"/>
          <w:szCs w:val="23"/>
        </w:rPr>
        <w:t xml:space="preserve"> continues</w:t>
      </w:r>
      <w:r w:rsidRPr="007D360B">
        <w:rPr>
          <w:rFonts w:ascii="Arial" w:hAnsi="Arial" w:cs="Arial"/>
          <w:i/>
          <w:color w:val="000000" w:themeColor="text1"/>
          <w:sz w:val="23"/>
          <w:szCs w:val="23"/>
        </w:rPr>
        <w:t xml:space="preserve"> </w:t>
      </w:r>
      <w:r w:rsidRPr="007D360B">
        <w:rPr>
          <w:rFonts w:ascii="Arial" w:hAnsi="Arial" w:cs="Arial"/>
          <w:color w:val="000000" w:themeColor="text1"/>
          <w:sz w:val="23"/>
          <w:szCs w:val="23"/>
        </w:rPr>
        <w:t xml:space="preserve">at the Etihad Museum, featuring </w:t>
      </w:r>
      <w:r w:rsidRPr="007D360B">
        <w:rPr>
          <w:rFonts w:ascii="Arial" w:hAnsi="Arial" w:cs="Arial"/>
          <w:bCs/>
          <w:color w:val="000000" w:themeColor="text1"/>
          <w:sz w:val="23"/>
          <w:szCs w:val="23"/>
        </w:rPr>
        <w:t xml:space="preserve">a selection of nearly 70 modern and contemporary art works drawn from the collections of 11 patrons of Dubai Collection, </w:t>
      </w:r>
      <w:r w:rsidR="008704EC" w:rsidRPr="007D360B">
        <w:rPr>
          <w:rFonts w:ascii="Arial" w:hAnsi="Arial" w:cs="Arial"/>
          <w:bCs/>
          <w:color w:val="000000" w:themeColor="text1"/>
          <w:sz w:val="23"/>
          <w:szCs w:val="23"/>
        </w:rPr>
        <w:t>the first institutional art collection of its kind.</w:t>
      </w:r>
    </w:p>
    <w:p w14:paraId="01AE4654" w14:textId="77777777" w:rsidR="00AA2962" w:rsidRPr="00CF1EE4" w:rsidRDefault="00AA2962" w:rsidP="00AA2962">
      <w:pPr>
        <w:spacing w:line="360" w:lineRule="auto"/>
        <w:jc w:val="both"/>
        <w:divId w:val="1587835898"/>
        <w:rPr>
          <w:rFonts w:ascii="Arial" w:hAnsi="Arial" w:cs="Arial"/>
          <w:color w:val="000000" w:themeColor="text1"/>
          <w:sz w:val="8"/>
          <w:szCs w:val="8"/>
        </w:rPr>
      </w:pPr>
    </w:p>
    <w:p w14:paraId="69A8836A" w14:textId="77777777" w:rsidR="0042055C" w:rsidRPr="00CF1EE4" w:rsidRDefault="0042055C" w:rsidP="00AA2962">
      <w:pPr>
        <w:jc w:val="both"/>
        <w:rPr>
          <w:rFonts w:ascii="Arial" w:hAnsi="Arial" w:cs="Arial"/>
          <w:b/>
          <w:bCs/>
          <w:sz w:val="12"/>
          <w:szCs w:val="12"/>
        </w:rPr>
      </w:pPr>
    </w:p>
    <w:p w14:paraId="0CDF0BDE" w14:textId="77777777" w:rsidR="00AA2962" w:rsidRPr="00CF1EE4" w:rsidRDefault="00AA2962" w:rsidP="00AA2962">
      <w:pPr>
        <w:jc w:val="both"/>
        <w:rPr>
          <w:rFonts w:ascii="Arial" w:hAnsi="Arial" w:cs="Arial"/>
          <w:b/>
          <w:color w:val="000000" w:themeColor="text1"/>
          <w:sz w:val="24"/>
        </w:rPr>
      </w:pPr>
      <w:r w:rsidRPr="00CF1EE4">
        <w:rPr>
          <w:rFonts w:ascii="Arial" w:hAnsi="Arial" w:cs="Arial"/>
          <w:b/>
          <w:color w:val="000000" w:themeColor="text1"/>
          <w:sz w:val="24"/>
        </w:rPr>
        <w:t>NOTES TO EDITORS</w:t>
      </w:r>
    </w:p>
    <w:p w14:paraId="63D6F506" w14:textId="77777777" w:rsidR="00AA2962" w:rsidRPr="00CF1EE4" w:rsidRDefault="00AA2962" w:rsidP="00AA2962">
      <w:pPr>
        <w:jc w:val="both"/>
        <w:rPr>
          <w:rFonts w:ascii="Arial" w:hAnsi="Arial" w:cs="Arial"/>
          <w:b/>
          <w:color w:val="000000" w:themeColor="text1"/>
          <w:sz w:val="16"/>
          <w:szCs w:val="16"/>
        </w:rPr>
      </w:pPr>
    </w:p>
    <w:p w14:paraId="4882DBEB" w14:textId="77777777" w:rsidR="00AA2962" w:rsidRPr="00CF1EE4" w:rsidRDefault="00AA2962" w:rsidP="00AA2962">
      <w:pPr>
        <w:jc w:val="both"/>
        <w:rPr>
          <w:rFonts w:ascii="Arial" w:hAnsi="Arial" w:cs="Arial"/>
          <w:b/>
          <w:color w:val="000000" w:themeColor="text1"/>
          <w:sz w:val="23"/>
          <w:szCs w:val="23"/>
        </w:rPr>
      </w:pPr>
      <w:r w:rsidRPr="00CF1EE4">
        <w:rPr>
          <w:rFonts w:ascii="Arial" w:hAnsi="Arial" w:cs="Arial"/>
          <w:b/>
          <w:color w:val="000000" w:themeColor="text1"/>
          <w:sz w:val="23"/>
          <w:szCs w:val="23"/>
        </w:rPr>
        <w:t>About Art Dubai</w:t>
      </w:r>
    </w:p>
    <w:p w14:paraId="5F3BA00F" w14:textId="77777777" w:rsidR="00AA2962" w:rsidRPr="00CF1EE4" w:rsidRDefault="00AA2962" w:rsidP="00AA2962">
      <w:pPr>
        <w:jc w:val="both"/>
        <w:rPr>
          <w:rFonts w:ascii="Arial" w:hAnsi="Arial" w:cs="Arial"/>
          <w:b/>
          <w:color w:val="000000" w:themeColor="text1"/>
          <w:sz w:val="13"/>
          <w:szCs w:val="12"/>
        </w:rPr>
      </w:pPr>
    </w:p>
    <w:p w14:paraId="0D78498D" w14:textId="77777777" w:rsidR="00AA2962" w:rsidRPr="00CF1EE4" w:rsidRDefault="00AA2962" w:rsidP="00AA2962">
      <w:pPr>
        <w:jc w:val="both"/>
        <w:rPr>
          <w:rFonts w:ascii="Arial" w:hAnsi="Arial" w:cs="Arial"/>
          <w:b/>
          <w:color w:val="000000" w:themeColor="text1"/>
          <w:sz w:val="10"/>
          <w:szCs w:val="8"/>
        </w:rPr>
      </w:pPr>
    </w:p>
    <w:p w14:paraId="5AAA617D" w14:textId="77777777" w:rsidR="00AA2962" w:rsidRPr="00CF1EE4" w:rsidRDefault="00AA2962" w:rsidP="00AA2962">
      <w:pPr>
        <w:spacing w:line="360" w:lineRule="auto"/>
        <w:jc w:val="both"/>
        <w:rPr>
          <w:rFonts w:ascii="Arial" w:hAnsi="Arial" w:cs="Arial"/>
          <w:color w:val="000000" w:themeColor="text1"/>
          <w:sz w:val="23"/>
          <w:szCs w:val="23"/>
        </w:rPr>
      </w:pPr>
      <w:r w:rsidRPr="00CF1EE4">
        <w:rPr>
          <w:rFonts w:ascii="Arial" w:hAnsi="Arial" w:cs="Arial"/>
          <w:color w:val="000000" w:themeColor="text1"/>
          <w:sz w:val="23"/>
          <w:szCs w:val="23"/>
        </w:rPr>
        <w:t xml:space="preserve">Founded in 2007, Art Dubai is the premier platform to see and buy modern and contemporary art from the Global South. Featuring Contemporary and Modern gallery sections, annual artist commissions and year-round collector and education </w:t>
      </w:r>
      <w:proofErr w:type="spellStart"/>
      <w:r w:rsidRPr="00CF1EE4">
        <w:rPr>
          <w:rFonts w:ascii="Arial" w:hAnsi="Arial" w:cs="Arial"/>
          <w:color w:val="000000" w:themeColor="text1"/>
          <w:sz w:val="23"/>
          <w:szCs w:val="23"/>
        </w:rPr>
        <w:t>programmes</w:t>
      </w:r>
      <w:proofErr w:type="spellEnd"/>
      <w:r w:rsidRPr="00CF1EE4">
        <w:rPr>
          <w:rFonts w:ascii="Arial" w:hAnsi="Arial" w:cs="Arial"/>
          <w:color w:val="000000" w:themeColor="text1"/>
          <w:sz w:val="23"/>
          <w:szCs w:val="23"/>
        </w:rPr>
        <w:t xml:space="preserve">, Art Dubai champions art and artists from across the Global South, providing a relevant and increasingly important alternative to mainstream, largely Western-led narratives. </w:t>
      </w:r>
    </w:p>
    <w:p w14:paraId="556AEC40" w14:textId="77777777" w:rsidR="00AA2962" w:rsidRPr="00CF1EE4" w:rsidRDefault="00AA2962" w:rsidP="00AA2962">
      <w:pPr>
        <w:spacing w:line="360" w:lineRule="auto"/>
        <w:jc w:val="both"/>
        <w:rPr>
          <w:rFonts w:ascii="Arial" w:hAnsi="Arial" w:cs="Arial"/>
          <w:color w:val="000000" w:themeColor="text1"/>
          <w:sz w:val="6"/>
          <w:szCs w:val="12"/>
        </w:rPr>
      </w:pPr>
    </w:p>
    <w:p w14:paraId="01F6260D" w14:textId="77777777" w:rsidR="00AA2962" w:rsidRPr="00CF1EE4" w:rsidRDefault="00AA2962" w:rsidP="00CF1EE4">
      <w:pPr>
        <w:spacing w:line="360" w:lineRule="auto"/>
        <w:jc w:val="both"/>
        <w:rPr>
          <w:rFonts w:ascii="Arial" w:hAnsi="Arial" w:cs="Arial"/>
          <w:color w:val="000000" w:themeColor="text1"/>
          <w:sz w:val="23"/>
          <w:szCs w:val="23"/>
        </w:rPr>
      </w:pPr>
      <w:r w:rsidRPr="00CF1EE4">
        <w:rPr>
          <w:rFonts w:ascii="Arial" w:hAnsi="Arial" w:cs="Arial"/>
          <w:color w:val="000000" w:themeColor="text1"/>
          <w:sz w:val="23"/>
          <w:szCs w:val="23"/>
        </w:rPr>
        <w:t xml:space="preserve">Art Dubai is held in partnership with A.R.M. Holding. The fair is sponsored by Swiss Wealth Management Group Julius Baer. The Dubai Culture &amp; Arts Authority (Dubai Culture) is the fair’s strategic partner. </w:t>
      </w:r>
      <w:proofErr w:type="spellStart"/>
      <w:r w:rsidRPr="00CF1EE4">
        <w:rPr>
          <w:rFonts w:ascii="Arial" w:hAnsi="Arial" w:cs="Arial"/>
          <w:color w:val="000000" w:themeColor="text1"/>
          <w:sz w:val="23"/>
          <w:szCs w:val="23"/>
        </w:rPr>
        <w:t>Bybit</w:t>
      </w:r>
      <w:proofErr w:type="spellEnd"/>
      <w:r w:rsidRPr="00CF1EE4">
        <w:rPr>
          <w:rFonts w:ascii="Arial" w:hAnsi="Arial" w:cs="Arial"/>
          <w:color w:val="000000" w:themeColor="text1"/>
          <w:sz w:val="23"/>
          <w:szCs w:val="23"/>
        </w:rPr>
        <w:t xml:space="preserve"> is the lead partner of Art Dubai Digital.</w:t>
      </w:r>
    </w:p>
    <w:p w14:paraId="5B1E692F" w14:textId="77777777" w:rsidR="00AA2962" w:rsidRPr="00CF1EE4" w:rsidRDefault="00AA2962" w:rsidP="00AA2962">
      <w:pPr>
        <w:spacing w:line="360" w:lineRule="auto"/>
        <w:jc w:val="both"/>
        <w:rPr>
          <w:rFonts w:ascii="Arial" w:hAnsi="Arial" w:cs="Arial"/>
          <w:color w:val="000000" w:themeColor="text1"/>
          <w:sz w:val="8"/>
        </w:rPr>
      </w:pPr>
    </w:p>
    <w:p w14:paraId="23113F01" w14:textId="77777777" w:rsidR="00CF1EE4" w:rsidRPr="00CF1EE4" w:rsidRDefault="00CF1EE4" w:rsidP="00AA2962">
      <w:pPr>
        <w:spacing w:line="360" w:lineRule="auto"/>
        <w:jc w:val="both"/>
        <w:rPr>
          <w:rFonts w:ascii="Arial" w:hAnsi="Arial" w:cs="Arial"/>
          <w:color w:val="000000" w:themeColor="text1"/>
          <w:sz w:val="8"/>
        </w:rPr>
      </w:pPr>
    </w:p>
    <w:p w14:paraId="67AAD68A" w14:textId="77777777" w:rsidR="00CF1EE4" w:rsidRPr="00CF1EE4" w:rsidRDefault="00CF1EE4" w:rsidP="00045605">
      <w:pPr>
        <w:jc w:val="both"/>
        <w:rPr>
          <w:rFonts w:ascii="Arial" w:eastAsia="Calibri" w:hAnsi="Arial" w:cs="Arial"/>
          <w:b/>
          <w:color w:val="000000"/>
          <w:sz w:val="24"/>
          <w:szCs w:val="24"/>
          <w:lang w:val="en-GB"/>
        </w:rPr>
      </w:pPr>
      <w:r w:rsidRPr="00CF1EE4">
        <w:rPr>
          <w:rFonts w:ascii="Arial" w:eastAsia="Calibri" w:hAnsi="Arial" w:cs="Arial"/>
          <w:b/>
          <w:color w:val="000000"/>
          <w:sz w:val="24"/>
          <w:szCs w:val="24"/>
          <w:lang w:val="en-GB"/>
        </w:rPr>
        <w:t>MEDIA CONTACTS</w:t>
      </w:r>
    </w:p>
    <w:p w14:paraId="5D6E9E38" w14:textId="77777777" w:rsidR="00CF1EE4" w:rsidRPr="00CF1EE4" w:rsidRDefault="00CF1EE4" w:rsidP="00CF1EE4">
      <w:pPr>
        <w:jc w:val="both"/>
        <w:rPr>
          <w:rFonts w:ascii="Arial" w:eastAsia="Calibri" w:hAnsi="Arial" w:cs="Arial"/>
          <w:b/>
          <w:color w:val="000000"/>
          <w:sz w:val="12"/>
          <w:szCs w:val="12"/>
          <w:lang w:val="en-GB"/>
        </w:rPr>
      </w:pPr>
    </w:p>
    <w:p w14:paraId="3739880A" w14:textId="1FF5496C" w:rsidR="00CF1EE4" w:rsidRPr="00CF1EE4" w:rsidRDefault="00CF1EE4" w:rsidP="00CF1EE4">
      <w:pPr>
        <w:jc w:val="both"/>
        <w:rPr>
          <w:rFonts w:ascii="Arial" w:eastAsia="Calibri" w:hAnsi="Arial" w:cs="Arial"/>
          <w:b/>
          <w:color w:val="000000"/>
          <w:sz w:val="24"/>
          <w:szCs w:val="24"/>
          <w:lang w:val="en-GB"/>
        </w:rPr>
      </w:pPr>
      <w:r w:rsidRPr="00CF1EE4">
        <w:rPr>
          <w:rFonts w:ascii="Arial" w:eastAsia="Calibri" w:hAnsi="Arial" w:cs="Arial"/>
          <w:b/>
          <w:color w:val="000000"/>
          <w:sz w:val="24"/>
          <w:szCs w:val="24"/>
          <w:lang w:val="en-GB"/>
        </w:rPr>
        <w:t xml:space="preserve">International: </w:t>
      </w:r>
    </w:p>
    <w:p w14:paraId="3524C778" w14:textId="77777777" w:rsidR="00CF1EE4" w:rsidRPr="00CF1EE4" w:rsidRDefault="00CF1EE4" w:rsidP="00CF1EE4">
      <w:pPr>
        <w:jc w:val="both"/>
        <w:rPr>
          <w:rFonts w:ascii="Arial" w:eastAsia="Calibri" w:hAnsi="Arial" w:cs="Arial"/>
          <w:color w:val="000000"/>
          <w:sz w:val="24"/>
          <w:szCs w:val="24"/>
          <w:lang w:val="en-GB"/>
        </w:rPr>
      </w:pPr>
      <w:r w:rsidRPr="00CF1EE4">
        <w:rPr>
          <w:rFonts w:ascii="Arial" w:eastAsia="Calibri" w:hAnsi="Arial" w:cs="Arial"/>
          <w:color w:val="000000"/>
          <w:sz w:val="24"/>
          <w:szCs w:val="24"/>
          <w:lang w:val="en-GB"/>
        </w:rPr>
        <w:t xml:space="preserve">David Field | Art Dubai | </w:t>
      </w:r>
      <w:hyperlink r:id="rId16" w:history="1">
        <w:r w:rsidRPr="00CF1EE4">
          <w:rPr>
            <w:rFonts w:ascii="Arial" w:eastAsia="Calibri" w:hAnsi="Arial" w:cs="Arial"/>
            <w:color w:val="0563C1"/>
            <w:sz w:val="24"/>
            <w:szCs w:val="24"/>
            <w:u w:val="single"/>
            <w:lang w:val="en-GB"/>
          </w:rPr>
          <w:t>david@davidbfield.com</w:t>
        </w:r>
      </w:hyperlink>
      <w:r w:rsidRPr="00CF1EE4">
        <w:rPr>
          <w:rFonts w:ascii="Arial" w:eastAsia="Calibri" w:hAnsi="Arial" w:cs="Arial"/>
          <w:color w:val="0563C1"/>
          <w:sz w:val="24"/>
          <w:szCs w:val="24"/>
          <w:lang w:val="en-GB"/>
        </w:rPr>
        <w:t xml:space="preserve"> </w:t>
      </w:r>
      <w:r w:rsidRPr="00CF1EE4">
        <w:rPr>
          <w:rFonts w:ascii="Arial" w:eastAsia="Calibri" w:hAnsi="Arial" w:cs="Arial"/>
          <w:color w:val="000000"/>
          <w:sz w:val="24"/>
          <w:szCs w:val="24"/>
          <w:lang w:val="en-GB"/>
        </w:rPr>
        <w:t>| +44(0)7843673393</w:t>
      </w:r>
    </w:p>
    <w:p w14:paraId="5F050648" w14:textId="77777777" w:rsidR="00CF1EE4" w:rsidRPr="00CF1EE4" w:rsidRDefault="00CF1EE4" w:rsidP="00CF1EE4">
      <w:pPr>
        <w:jc w:val="both"/>
        <w:rPr>
          <w:rFonts w:ascii="Arial" w:eastAsia="Calibri" w:hAnsi="Arial" w:cs="Arial"/>
          <w:color w:val="000000"/>
          <w:sz w:val="12"/>
          <w:szCs w:val="12"/>
          <w:lang w:val="en-GB"/>
        </w:rPr>
      </w:pPr>
    </w:p>
    <w:p w14:paraId="5ECEE121" w14:textId="77777777" w:rsidR="00CF1EE4" w:rsidRPr="00CF1EE4" w:rsidRDefault="00CF1EE4" w:rsidP="00CF1EE4">
      <w:pPr>
        <w:jc w:val="both"/>
        <w:rPr>
          <w:rFonts w:ascii="Arial" w:eastAsia="Calibri" w:hAnsi="Arial" w:cs="Arial"/>
          <w:b/>
          <w:color w:val="000000"/>
          <w:sz w:val="24"/>
          <w:szCs w:val="24"/>
          <w:lang w:val="en-GB"/>
        </w:rPr>
      </w:pPr>
      <w:r w:rsidRPr="00CF1EE4">
        <w:rPr>
          <w:rFonts w:ascii="Arial" w:eastAsia="Calibri" w:hAnsi="Arial" w:cs="Arial"/>
          <w:b/>
          <w:color w:val="000000"/>
          <w:sz w:val="24"/>
          <w:szCs w:val="24"/>
          <w:lang w:val="en-GB"/>
        </w:rPr>
        <w:t>UAE / MENA:</w:t>
      </w:r>
    </w:p>
    <w:p w14:paraId="419F9B2F" w14:textId="77777777" w:rsidR="00CF1EE4" w:rsidRPr="00CF1EE4" w:rsidRDefault="00CF1EE4" w:rsidP="00CF1EE4">
      <w:pPr>
        <w:jc w:val="both"/>
        <w:rPr>
          <w:rFonts w:ascii="Arial" w:eastAsia="Calibri" w:hAnsi="Arial" w:cs="Arial"/>
          <w:b/>
          <w:color w:val="000000"/>
          <w:sz w:val="24"/>
          <w:szCs w:val="24"/>
          <w:u w:val="single"/>
          <w:lang w:val="en-GB"/>
        </w:rPr>
      </w:pPr>
      <w:r w:rsidRPr="00CF1EE4">
        <w:rPr>
          <w:rFonts w:ascii="Arial" w:eastAsia="Calibri" w:hAnsi="Arial" w:cs="Arial"/>
          <w:color w:val="000000"/>
          <w:sz w:val="24"/>
          <w:szCs w:val="24"/>
          <w:lang w:val="en-GB"/>
        </w:rPr>
        <w:t xml:space="preserve">Sheila Tobias | Twister Middle East | </w:t>
      </w:r>
      <w:hyperlink r:id="rId17" w:history="1">
        <w:r w:rsidRPr="00CF1EE4">
          <w:rPr>
            <w:rFonts w:ascii="Arial" w:eastAsia="Calibri" w:hAnsi="Arial" w:cs="Arial"/>
            <w:color w:val="0563C1"/>
            <w:sz w:val="24"/>
            <w:u w:val="single"/>
          </w:rPr>
          <w:t>stobias@twisterme.ae</w:t>
        </w:r>
      </w:hyperlink>
      <w:r w:rsidRPr="00CF1EE4">
        <w:rPr>
          <w:rFonts w:ascii="Arial" w:eastAsia="Calibri" w:hAnsi="Arial" w:cs="Arial"/>
          <w:sz w:val="24"/>
        </w:rPr>
        <w:t xml:space="preserve"> </w:t>
      </w:r>
      <w:r w:rsidRPr="00CF1EE4">
        <w:rPr>
          <w:rFonts w:ascii="Arial" w:eastAsia="Calibri" w:hAnsi="Arial" w:cs="Arial"/>
          <w:color w:val="000000"/>
          <w:sz w:val="24"/>
        </w:rPr>
        <w:t xml:space="preserve"> </w:t>
      </w:r>
    </w:p>
    <w:p w14:paraId="601129CB" w14:textId="77777777" w:rsidR="009868F0" w:rsidRPr="00CF1EE4" w:rsidRDefault="009868F0" w:rsidP="000E438C">
      <w:pPr>
        <w:tabs>
          <w:tab w:val="left" w:pos="6470"/>
        </w:tabs>
        <w:rPr>
          <w:rFonts w:ascii="Arial" w:eastAsia="Calibri" w:hAnsi="Arial" w:cs="Arial"/>
          <w:sz w:val="24"/>
          <w:szCs w:val="24"/>
          <w:lang w:bidi="ar-AE"/>
        </w:rPr>
      </w:pPr>
    </w:p>
    <w:sectPr w:rsidR="009868F0" w:rsidRPr="00CF1EE4" w:rsidSect="00045605">
      <w:pgSz w:w="12240" w:h="15840"/>
      <w:pgMar w:top="954" w:right="1170" w:bottom="441" w:left="1350" w:header="720" w:footer="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15B9" w14:textId="77777777" w:rsidR="002B0E8A" w:rsidRDefault="002B0E8A" w:rsidP="002D72A9">
      <w:r>
        <w:separator/>
      </w:r>
    </w:p>
  </w:endnote>
  <w:endnote w:type="continuationSeparator" w:id="0">
    <w:p w14:paraId="46F11839" w14:textId="77777777" w:rsidR="002B0E8A" w:rsidRDefault="002B0E8A" w:rsidP="002D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ubai">
    <w:panose1 w:val="020B0503030403030204"/>
    <w:charset w:val="B2"/>
    <w:family w:val="swiss"/>
    <w:pitch w:val="variable"/>
    <w:sig w:usb0="80002067"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venir Light">
    <w:panose1 w:val="020B0402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B350" w14:textId="77777777" w:rsidR="002B0E8A" w:rsidRDefault="002B0E8A" w:rsidP="002D72A9">
      <w:r>
        <w:separator/>
      </w:r>
    </w:p>
  </w:footnote>
  <w:footnote w:type="continuationSeparator" w:id="0">
    <w:p w14:paraId="5DB1D8A2" w14:textId="77777777" w:rsidR="002B0E8A" w:rsidRDefault="002B0E8A" w:rsidP="002D7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255"/>
    <w:multiLevelType w:val="multilevel"/>
    <w:tmpl w:val="38D6D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15687"/>
    <w:multiLevelType w:val="hybridMultilevel"/>
    <w:tmpl w:val="6F8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D7E38"/>
    <w:multiLevelType w:val="multilevel"/>
    <w:tmpl w:val="089EF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893F7A"/>
    <w:multiLevelType w:val="hybridMultilevel"/>
    <w:tmpl w:val="034E20BA"/>
    <w:lvl w:ilvl="0" w:tplc="C2BEA186">
      <w:numFmt w:val="bullet"/>
      <w:lvlText w:val="-"/>
      <w:lvlJc w:val="left"/>
      <w:pPr>
        <w:ind w:left="720" w:hanging="360"/>
      </w:pPr>
      <w:rPr>
        <w:rFonts w:ascii="Dubai" w:eastAsia="Arial"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585C3E"/>
    <w:multiLevelType w:val="hybridMultilevel"/>
    <w:tmpl w:val="FDFEBEDC"/>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8A7"/>
    <w:rsid w:val="00001615"/>
    <w:rsid w:val="00002C17"/>
    <w:rsid w:val="00002F5F"/>
    <w:rsid w:val="000047B3"/>
    <w:rsid w:val="000055FB"/>
    <w:rsid w:val="000070CD"/>
    <w:rsid w:val="00014625"/>
    <w:rsid w:val="00014DEE"/>
    <w:rsid w:val="0001505F"/>
    <w:rsid w:val="00015881"/>
    <w:rsid w:val="0001636B"/>
    <w:rsid w:val="0002074A"/>
    <w:rsid w:val="00021081"/>
    <w:rsid w:val="000218E8"/>
    <w:rsid w:val="00025A72"/>
    <w:rsid w:val="000306DA"/>
    <w:rsid w:val="00034566"/>
    <w:rsid w:val="0003595E"/>
    <w:rsid w:val="00037061"/>
    <w:rsid w:val="0004056A"/>
    <w:rsid w:val="0004082F"/>
    <w:rsid w:val="00041B6D"/>
    <w:rsid w:val="00043A5D"/>
    <w:rsid w:val="00045605"/>
    <w:rsid w:val="00045BD1"/>
    <w:rsid w:val="00045D86"/>
    <w:rsid w:val="00051297"/>
    <w:rsid w:val="0005532B"/>
    <w:rsid w:val="00060B5D"/>
    <w:rsid w:val="000626DB"/>
    <w:rsid w:val="0006322C"/>
    <w:rsid w:val="0006581B"/>
    <w:rsid w:val="0007327B"/>
    <w:rsid w:val="000774F8"/>
    <w:rsid w:val="00077B48"/>
    <w:rsid w:val="00077C18"/>
    <w:rsid w:val="00084BA9"/>
    <w:rsid w:val="00091397"/>
    <w:rsid w:val="0009209C"/>
    <w:rsid w:val="00092E43"/>
    <w:rsid w:val="000931CE"/>
    <w:rsid w:val="00096E3F"/>
    <w:rsid w:val="000A308A"/>
    <w:rsid w:val="000A5349"/>
    <w:rsid w:val="000A69E4"/>
    <w:rsid w:val="000C6C75"/>
    <w:rsid w:val="000D081D"/>
    <w:rsid w:val="000D0AC0"/>
    <w:rsid w:val="000D3153"/>
    <w:rsid w:val="000D31D5"/>
    <w:rsid w:val="000D420C"/>
    <w:rsid w:val="000D71DC"/>
    <w:rsid w:val="000E1728"/>
    <w:rsid w:val="000E20DF"/>
    <w:rsid w:val="000E4286"/>
    <w:rsid w:val="000E438C"/>
    <w:rsid w:val="000E44B6"/>
    <w:rsid w:val="000F45D5"/>
    <w:rsid w:val="000F72AB"/>
    <w:rsid w:val="0010176F"/>
    <w:rsid w:val="001022FE"/>
    <w:rsid w:val="001029D9"/>
    <w:rsid w:val="00102D43"/>
    <w:rsid w:val="001036C5"/>
    <w:rsid w:val="001052DC"/>
    <w:rsid w:val="00110DE2"/>
    <w:rsid w:val="00111115"/>
    <w:rsid w:val="00114720"/>
    <w:rsid w:val="00116868"/>
    <w:rsid w:val="00121501"/>
    <w:rsid w:val="001215AE"/>
    <w:rsid w:val="00125425"/>
    <w:rsid w:val="00127862"/>
    <w:rsid w:val="00127F91"/>
    <w:rsid w:val="0013182E"/>
    <w:rsid w:val="001319E6"/>
    <w:rsid w:val="001347DA"/>
    <w:rsid w:val="001372A6"/>
    <w:rsid w:val="00137AE2"/>
    <w:rsid w:val="00137C7E"/>
    <w:rsid w:val="00140FA4"/>
    <w:rsid w:val="00146B84"/>
    <w:rsid w:val="0015070A"/>
    <w:rsid w:val="00157674"/>
    <w:rsid w:val="00163AFF"/>
    <w:rsid w:val="00164221"/>
    <w:rsid w:val="00164905"/>
    <w:rsid w:val="001709B6"/>
    <w:rsid w:val="001744C5"/>
    <w:rsid w:val="00175A6E"/>
    <w:rsid w:val="00185497"/>
    <w:rsid w:val="00186AED"/>
    <w:rsid w:val="00187FE0"/>
    <w:rsid w:val="00190BC2"/>
    <w:rsid w:val="00191A71"/>
    <w:rsid w:val="00192EE8"/>
    <w:rsid w:val="0019357C"/>
    <w:rsid w:val="0019362E"/>
    <w:rsid w:val="00194994"/>
    <w:rsid w:val="00195AB7"/>
    <w:rsid w:val="001A0436"/>
    <w:rsid w:val="001A312C"/>
    <w:rsid w:val="001B2CB9"/>
    <w:rsid w:val="001B5305"/>
    <w:rsid w:val="001B5CEC"/>
    <w:rsid w:val="001C24A8"/>
    <w:rsid w:val="001C7732"/>
    <w:rsid w:val="001C7C47"/>
    <w:rsid w:val="001C7CB1"/>
    <w:rsid w:val="001D06D2"/>
    <w:rsid w:val="001D0706"/>
    <w:rsid w:val="001D78E3"/>
    <w:rsid w:val="001E0310"/>
    <w:rsid w:val="001E3B9B"/>
    <w:rsid w:val="001E75E5"/>
    <w:rsid w:val="001E7DD0"/>
    <w:rsid w:val="001F030F"/>
    <w:rsid w:val="001F06CE"/>
    <w:rsid w:val="001F179A"/>
    <w:rsid w:val="001F45A3"/>
    <w:rsid w:val="001F71EA"/>
    <w:rsid w:val="00207664"/>
    <w:rsid w:val="00212DE9"/>
    <w:rsid w:val="002136F4"/>
    <w:rsid w:val="00221C22"/>
    <w:rsid w:val="00225A5E"/>
    <w:rsid w:val="00237F28"/>
    <w:rsid w:val="002501F8"/>
    <w:rsid w:val="00252DD7"/>
    <w:rsid w:val="00253125"/>
    <w:rsid w:val="002539D1"/>
    <w:rsid w:val="00253E47"/>
    <w:rsid w:val="00257BB7"/>
    <w:rsid w:val="002666DE"/>
    <w:rsid w:val="00266702"/>
    <w:rsid w:val="00267FC9"/>
    <w:rsid w:val="00270D6F"/>
    <w:rsid w:val="00271934"/>
    <w:rsid w:val="00271A76"/>
    <w:rsid w:val="00271D35"/>
    <w:rsid w:val="00275E28"/>
    <w:rsid w:val="002761CD"/>
    <w:rsid w:val="002776BD"/>
    <w:rsid w:val="002816DC"/>
    <w:rsid w:val="00281BBF"/>
    <w:rsid w:val="00282CBE"/>
    <w:rsid w:val="00283BC9"/>
    <w:rsid w:val="00284BD3"/>
    <w:rsid w:val="00284C1E"/>
    <w:rsid w:val="002905C0"/>
    <w:rsid w:val="00290926"/>
    <w:rsid w:val="00292DB3"/>
    <w:rsid w:val="002940AE"/>
    <w:rsid w:val="002945B8"/>
    <w:rsid w:val="002A1E7A"/>
    <w:rsid w:val="002A2B23"/>
    <w:rsid w:val="002A493F"/>
    <w:rsid w:val="002B0E8A"/>
    <w:rsid w:val="002B1C15"/>
    <w:rsid w:val="002B2185"/>
    <w:rsid w:val="002B5C27"/>
    <w:rsid w:val="002C0690"/>
    <w:rsid w:val="002C301E"/>
    <w:rsid w:val="002C412B"/>
    <w:rsid w:val="002C6090"/>
    <w:rsid w:val="002D0F73"/>
    <w:rsid w:val="002D40BE"/>
    <w:rsid w:val="002D6620"/>
    <w:rsid w:val="002D72A9"/>
    <w:rsid w:val="002E2565"/>
    <w:rsid w:val="002E7162"/>
    <w:rsid w:val="002F23B7"/>
    <w:rsid w:val="002F3B09"/>
    <w:rsid w:val="00301A57"/>
    <w:rsid w:val="00302268"/>
    <w:rsid w:val="0030381A"/>
    <w:rsid w:val="003058B1"/>
    <w:rsid w:val="00311639"/>
    <w:rsid w:val="0031165A"/>
    <w:rsid w:val="0031605B"/>
    <w:rsid w:val="0031621A"/>
    <w:rsid w:val="0031687B"/>
    <w:rsid w:val="003212D6"/>
    <w:rsid w:val="00322E39"/>
    <w:rsid w:val="00323672"/>
    <w:rsid w:val="00326851"/>
    <w:rsid w:val="00327438"/>
    <w:rsid w:val="0033254A"/>
    <w:rsid w:val="00333080"/>
    <w:rsid w:val="0033588A"/>
    <w:rsid w:val="00336918"/>
    <w:rsid w:val="00336D16"/>
    <w:rsid w:val="003378CB"/>
    <w:rsid w:val="00340116"/>
    <w:rsid w:val="003404A5"/>
    <w:rsid w:val="0034196B"/>
    <w:rsid w:val="00343855"/>
    <w:rsid w:val="003459EF"/>
    <w:rsid w:val="00345A42"/>
    <w:rsid w:val="00351FEB"/>
    <w:rsid w:val="003542F6"/>
    <w:rsid w:val="00355109"/>
    <w:rsid w:val="00361443"/>
    <w:rsid w:val="00364657"/>
    <w:rsid w:val="003705F9"/>
    <w:rsid w:val="0037072B"/>
    <w:rsid w:val="00371107"/>
    <w:rsid w:val="00372904"/>
    <w:rsid w:val="00374FFF"/>
    <w:rsid w:val="0038466C"/>
    <w:rsid w:val="00387580"/>
    <w:rsid w:val="00387A34"/>
    <w:rsid w:val="00387B56"/>
    <w:rsid w:val="00390F00"/>
    <w:rsid w:val="00393E08"/>
    <w:rsid w:val="003954C3"/>
    <w:rsid w:val="00395993"/>
    <w:rsid w:val="003A22E7"/>
    <w:rsid w:val="003A2584"/>
    <w:rsid w:val="003A74BD"/>
    <w:rsid w:val="003B6C3C"/>
    <w:rsid w:val="003C4837"/>
    <w:rsid w:val="003C5022"/>
    <w:rsid w:val="003C7333"/>
    <w:rsid w:val="003D0C31"/>
    <w:rsid w:val="003D0F17"/>
    <w:rsid w:val="003D3234"/>
    <w:rsid w:val="003D3D4C"/>
    <w:rsid w:val="003D3D9B"/>
    <w:rsid w:val="003E7051"/>
    <w:rsid w:val="003E7A1F"/>
    <w:rsid w:val="003F0220"/>
    <w:rsid w:val="003F21B1"/>
    <w:rsid w:val="003F6659"/>
    <w:rsid w:val="003F7CFB"/>
    <w:rsid w:val="0040026C"/>
    <w:rsid w:val="00400B5F"/>
    <w:rsid w:val="004048B3"/>
    <w:rsid w:val="004065FF"/>
    <w:rsid w:val="00410033"/>
    <w:rsid w:val="00413D25"/>
    <w:rsid w:val="00415038"/>
    <w:rsid w:val="00416DF3"/>
    <w:rsid w:val="00417AE2"/>
    <w:rsid w:val="00420343"/>
    <w:rsid w:val="0042055C"/>
    <w:rsid w:val="00421402"/>
    <w:rsid w:val="004264F1"/>
    <w:rsid w:val="00427B53"/>
    <w:rsid w:val="0043129D"/>
    <w:rsid w:val="00432974"/>
    <w:rsid w:val="0043336F"/>
    <w:rsid w:val="00433A0D"/>
    <w:rsid w:val="00435063"/>
    <w:rsid w:val="00440753"/>
    <w:rsid w:val="00442781"/>
    <w:rsid w:val="00442A4B"/>
    <w:rsid w:val="00443DEF"/>
    <w:rsid w:val="00445FFA"/>
    <w:rsid w:val="00454203"/>
    <w:rsid w:val="004566E5"/>
    <w:rsid w:val="00461B0A"/>
    <w:rsid w:val="00463315"/>
    <w:rsid w:val="00463882"/>
    <w:rsid w:val="00463B50"/>
    <w:rsid w:val="004674FA"/>
    <w:rsid w:val="00471A42"/>
    <w:rsid w:val="0047277E"/>
    <w:rsid w:val="00473E8A"/>
    <w:rsid w:val="004744A5"/>
    <w:rsid w:val="00475BD3"/>
    <w:rsid w:val="00480096"/>
    <w:rsid w:val="0048043C"/>
    <w:rsid w:val="00481B72"/>
    <w:rsid w:val="00481C43"/>
    <w:rsid w:val="00481F35"/>
    <w:rsid w:val="004867E5"/>
    <w:rsid w:val="00486D25"/>
    <w:rsid w:val="00490196"/>
    <w:rsid w:val="00494B4E"/>
    <w:rsid w:val="004A4093"/>
    <w:rsid w:val="004A6A50"/>
    <w:rsid w:val="004A6E36"/>
    <w:rsid w:val="004A739F"/>
    <w:rsid w:val="004A759D"/>
    <w:rsid w:val="004B15E8"/>
    <w:rsid w:val="004B193E"/>
    <w:rsid w:val="004B2C0E"/>
    <w:rsid w:val="004B4C15"/>
    <w:rsid w:val="004B64CC"/>
    <w:rsid w:val="004B6BF4"/>
    <w:rsid w:val="004B7738"/>
    <w:rsid w:val="004C0A26"/>
    <w:rsid w:val="004C30C3"/>
    <w:rsid w:val="004C3620"/>
    <w:rsid w:val="004C69DF"/>
    <w:rsid w:val="004C76C6"/>
    <w:rsid w:val="004C7AC0"/>
    <w:rsid w:val="004D600F"/>
    <w:rsid w:val="004D6FE5"/>
    <w:rsid w:val="004E04F9"/>
    <w:rsid w:val="004E1A1B"/>
    <w:rsid w:val="004E1CD8"/>
    <w:rsid w:val="004E2338"/>
    <w:rsid w:val="004E46FF"/>
    <w:rsid w:val="004E5F17"/>
    <w:rsid w:val="004E6E6E"/>
    <w:rsid w:val="004F1DC8"/>
    <w:rsid w:val="004F223F"/>
    <w:rsid w:val="004F33DA"/>
    <w:rsid w:val="004F3FAE"/>
    <w:rsid w:val="004F6A1F"/>
    <w:rsid w:val="005013A1"/>
    <w:rsid w:val="00502F01"/>
    <w:rsid w:val="00510397"/>
    <w:rsid w:val="005151C6"/>
    <w:rsid w:val="0052175B"/>
    <w:rsid w:val="005226C1"/>
    <w:rsid w:val="00522FF5"/>
    <w:rsid w:val="00530D10"/>
    <w:rsid w:val="005320A1"/>
    <w:rsid w:val="00533AB6"/>
    <w:rsid w:val="005344C1"/>
    <w:rsid w:val="00537079"/>
    <w:rsid w:val="00537192"/>
    <w:rsid w:val="00537559"/>
    <w:rsid w:val="00537FC3"/>
    <w:rsid w:val="0054003F"/>
    <w:rsid w:val="005410A8"/>
    <w:rsid w:val="0054241A"/>
    <w:rsid w:val="00542484"/>
    <w:rsid w:val="00542E91"/>
    <w:rsid w:val="0054368D"/>
    <w:rsid w:val="005502A8"/>
    <w:rsid w:val="0055162D"/>
    <w:rsid w:val="005520C0"/>
    <w:rsid w:val="005538C8"/>
    <w:rsid w:val="00554C5C"/>
    <w:rsid w:val="00557C9C"/>
    <w:rsid w:val="00560EE3"/>
    <w:rsid w:val="00561606"/>
    <w:rsid w:val="00566F31"/>
    <w:rsid w:val="00570453"/>
    <w:rsid w:val="005720DB"/>
    <w:rsid w:val="00573246"/>
    <w:rsid w:val="00573A2E"/>
    <w:rsid w:val="005744C2"/>
    <w:rsid w:val="0057461E"/>
    <w:rsid w:val="0057691F"/>
    <w:rsid w:val="00577069"/>
    <w:rsid w:val="0057787A"/>
    <w:rsid w:val="0058120B"/>
    <w:rsid w:val="0058305F"/>
    <w:rsid w:val="00585B44"/>
    <w:rsid w:val="00587E2E"/>
    <w:rsid w:val="00591782"/>
    <w:rsid w:val="005931DC"/>
    <w:rsid w:val="00593369"/>
    <w:rsid w:val="00594C40"/>
    <w:rsid w:val="00595FA7"/>
    <w:rsid w:val="005A1373"/>
    <w:rsid w:val="005A2908"/>
    <w:rsid w:val="005A655E"/>
    <w:rsid w:val="005A6607"/>
    <w:rsid w:val="005A69AB"/>
    <w:rsid w:val="005B1D34"/>
    <w:rsid w:val="005B2CC0"/>
    <w:rsid w:val="005B5484"/>
    <w:rsid w:val="005B5F51"/>
    <w:rsid w:val="005B7745"/>
    <w:rsid w:val="005C2B22"/>
    <w:rsid w:val="005C3366"/>
    <w:rsid w:val="005D00C0"/>
    <w:rsid w:val="005D0233"/>
    <w:rsid w:val="005D2C2E"/>
    <w:rsid w:val="005D537F"/>
    <w:rsid w:val="005D5961"/>
    <w:rsid w:val="005E0DED"/>
    <w:rsid w:val="005E27CE"/>
    <w:rsid w:val="005E3FE0"/>
    <w:rsid w:val="005E4928"/>
    <w:rsid w:val="005E6A69"/>
    <w:rsid w:val="005F6AD5"/>
    <w:rsid w:val="005F771E"/>
    <w:rsid w:val="0060205E"/>
    <w:rsid w:val="00602EDD"/>
    <w:rsid w:val="0060321B"/>
    <w:rsid w:val="00603E4F"/>
    <w:rsid w:val="00605393"/>
    <w:rsid w:val="00605A8B"/>
    <w:rsid w:val="00610195"/>
    <w:rsid w:val="00613B3D"/>
    <w:rsid w:val="00620132"/>
    <w:rsid w:val="006215A1"/>
    <w:rsid w:val="006226F4"/>
    <w:rsid w:val="00622D6F"/>
    <w:rsid w:val="006241B8"/>
    <w:rsid w:val="006265A7"/>
    <w:rsid w:val="00634A9C"/>
    <w:rsid w:val="0063639A"/>
    <w:rsid w:val="0063671A"/>
    <w:rsid w:val="00637414"/>
    <w:rsid w:val="0064266A"/>
    <w:rsid w:val="00644531"/>
    <w:rsid w:val="00644BA3"/>
    <w:rsid w:val="00645920"/>
    <w:rsid w:val="00646AD8"/>
    <w:rsid w:val="00650489"/>
    <w:rsid w:val="006515A3"/>
    <w:rsid w:val="00653936"/>
    <w:rsid w:val="00657A9E"/>
    <w:rsid w:val="00661AA2"/>
    <w:rsid w:val="00661D59"/>
    <w:rsid w:val="006620AC"/>
    <w:rsid w:val="00662703"/>
    <w:rsid w:val="00666777"/>
    <w:rsid w:val="00670071"/>
    <w:rsid w:val="00670E24"/>
    <w:rsid w:val="0067239C"/>
    <w:rsid w:val="0067239E"/>
    <w:rsid w:val="00680CD1"/>
    <w:rsid w:val="006819F2"/>
    <w:rsid w:val="00683A91"/>
    <w:rsid w:val="00685574"/>
    <w:rsid w:val="00690EFD"/>
    <w:rsid w:val="00693099"/>
    <w:rsid w:val="00693EB6"/>
    <w:rsid w:val="00696203"/>
    <w:rsid w:val="00696C86"/>
    <w:rsid w:val="00697C52"/>
    <w:rsid w:val="006A055B"/>
    <w:rsid w:val="006A20CF"/>
    <w:rsid w:val="006A281F"/>
    <w:rsid w:val="006B2093"/>
    <w:rsid w:val="006B214E"/>
    <w:rsid w:val="006B6689"/>
    <w:rsid w:val="006B6A39"/>
    <w:rsid w:val="006B7FD3"/>
    <w:rsid w:val="006C0B6C"/>
    <w:rsid w:val="006C4702"/>
    <w:rsid w:val="006C4753"/>
    <w:rsid w:val="006C4ACA"/>
    <w:rsid w:val="006C7D75"/>
    <w:rsid w:val="006D331B"/>
    <w:rsid w:val="006D415E"/>
    <w:rsid w:val="006D4840"/>
    <w:rsid w:val="006D716F"/>
    <w:rsid w:val="006E0E2B"/>
    <w:rsid w:val="006E140F"/>
    <w:rsid w:val="006E5A7E"/>
    <w:rsid w:val="006F3028"/>
    <w:rsid w:val="006F398E"/>
    <w:rsid w:val="006F7383"/>
    <w:rsid w:val="00702A57"/>
    <w:rsid w:val="00702EAC"/>
    <w:rsid w:val="0070321B"/>
    <w:rsid w:val="00711198"/>
    <w:rsid w:val="0071165E"/>
    <w:rsid w:val="00712AA7"/>
    <w:rsid w:val="00712AFC"/>
    <w:rsid w:val="00715B9F"/>
    <w:rsid w:val="00717166"/>
    <w:rsid w:val="007172D0"/>
    <w:rsid w:val="0072025F"/>
    <w:rsid w:val="00721B11"/>
    <w:rsid w:val="007224B1"/>
    <w:rsid w:val="007261A6"/>
    <w:rsid w:val="007270D0"/>
    <w:rsid w:val="007304B0"/>
    <w:rsid w:val="007310F8"/>
    <w:rsid w:val="00731D89"/>
    <w:rsid w:val="0073445D"/>
    <w:rsid w:val="00737729"/>
    <w:rsid w:val="007430C8"/>
    <w:rsid w:val="007456D0"/>
    <w:rsid w:val="007462B5"/>
    <w:rsid w:val="00747147"/>
    <w:rsid w:val="00751F9F"/>
    <w:rsid w:val="00752593"/>
    <w:rsid w:val="007527BB"/>
    <w:rsid w:val="00753E97"/>
    <w:rsid w:val="0075401B"/>
    <w:rsid w:val="00755D16"/>
    <w:rsid w:val="00757681"/>
    <w:rsid w:val="0075791D"/>
    <w:rsid w:val="00764E02"/>
    <w:rsid w:val="0077073C"/>
    <w:rsid w:val="007819AE"/>
    <w:rsid w:val="00782C11"/>
    <w:rsid w:val="007835EE"/>
    <w:rsid w:val="00784C6D"/>
    <w:rsid w:val="00785F59"/>
    <w:rsid w:val="00786C77"/>
    <w:rsid w:val="007915EB"/>
    <w:rsid w:val="00791E67"/>
    <w:rsid w:val="00794713"/>
    <w:rsid w:val="00797072"/>
    <w:rsid w:val="0079719C"/>
    <w:rsid w:val="007A07B1"/>
    <w:rsid w:val="007A1148"/>
    <w:rsid w:val="007A147D"/>
    <w:rsid w:val="007A19EA"/>
    <w:rsid w:val="007A26B5"/>
    <w:rsid w:val="007A26C1"/>
    <w:rsid w:val="007A2DDB"/>
    <w:rsid w:val="007A4AB1"/>
    <w:rsid w:val="007B158C"/>
    <w:rsid w:val="007B1A20"/>
    <w:rsid w:val="007B2C15"/>
    <w:rsid w:val="007B6157"/>
    <w:rsid w:val="007C29E1"/>
    <w:rsid w:val="007C4814"/>
    <w:rsid w:val="007D360B"/>
    <w:rsid w:val="007D3CCA"/>
    <w:rsid w:val="007D405D"/>
    <w:rsid w:val="007D6863"/>
    <w:rsid w:val="007E05BC"/>
    <w:rsid w:val="007E0779"/>
    <w:rsid w:val="007E5851"/>
    <w:rsid w:val="007F0753"/>
    <w:rsid w:val="007F194C"/>
    <w:rsid w:val="007F7511"/>
    <w:rsid w:val="00801A15"/>
    <w:rsid w:val="008033E9"/>
    <w:rsid w:val="00803543"/>
    <w:rsid w:val="00812049"/>
    <w:rsid w:val="008141E5"/>
    <w:rsid w:val="00817702"/>
    <w:rsid w:val="008249BC"/>
    <w:rsid w:val="00826F19"/>
    <w:rsid w:val="00827123"/>
    <w:rsid w:val="0083096E"/>
    <w:rsid w:val="008314E7"/>
    <w:rsid w:val="00832978"/>
    <w:rsid w:val="00835633"/>
    <w:rsid w:val="00840BAB"/>
    <w:rsid w:val="0084145E"/>
    <w:rsid w:val="008430DF"/>
    <w:rsid w:val="00844F2C"/>
    <w:rsid w:val="008459A2"/>
    <w:rsid w:val="00846D37"/>
    <w:rsid w:val="00847237"/>
    <w:rsid w:val="00847FA7"/>
    <w:rsid w:val="00856574"/>
    <w:rsid w:val="00865546"/>
    <w:rsid w:val="00866A28"/>
    <w:rsid w:val="008676A8"/>
    <w:rsid w:val="008701F2"/>
    <w:rsid w:val="008704EC"/>
    <w:rsid w:val="00870C84"/>
    <w:rsid w:val="00871EEB"/>
    <w:rsid w:val="00874347"/>
    <w:rsid w:val="008745B5"/>
    <w:rsid w:val="00875863"/>
    <w:rsid w:val="00875A47"/>
    <w:rsid w:val="0087631E"/>
    <w:rsid w:val="00876705"/>
    <w:rsid w:val="00881366"/>
    <w:rsid w:val="00881F16"/>
    <w:rsid w:val="00882E84"/>
    <w:rsid w:val="008833FA"/>
    <w:rsid w:val="00883F3C"/>
    <w:rsid w:val="0088445F"/>
    <w:rsid w:val="0088743F"/>
    <w:rsid w:val="00887A0C"/>
    <w:rsid w:val="0089020A"/>
    <w:rsid w:val="008908CE"/>
    <w:rsid w:val="00894554"/>
    <w:rsid w:val="00896DD8"/>
    <w:rsid w:val="00896F18"/>
    <w:rsid w:val="00897FBF"/>
    <w:rsid w:val="008A03B0"/>
    <w:rsid w:val="008A0B6C"/>
    <w:rsid w:val="008A0FED"/>
    <w:rsid w:val="008A35D0"/>
    <w:rsid w:val="008A431F"/>
    <w:rsid w:val="008A4FE0"/>
    <w:rsid w:val="008A72C0"/>
    <w:rsid w:val="008A7BEC"/>
    <w:rsid w:val="008A7C7E"/>
    <w:rsid w:val="008B19AA"/>
    <w:rsid w:val="008B410F"/>
    <w:rsid w:val="008B5C97"/>
    <w:rsid w:val="008C055D"/>
    <w:rsid w:val="008C11CA"/>
    <w:rsid w:val="008C15E1"/>
    <w:rsid w:val="008C3C1D"/>
    <w:rsid w:val="008C4195"/>
    <w:rsid w:val="008C4475"/>
    <w:rsid w:val="008C5A1A"/>
    <w:rsid w:val="008C6207"/>
    <w:rsid w:val="008C7AB0"/>
    <w:rsid w:val="008D1294"/>
    <w:rsid w:val="008D1FDF"/>
    <w:rsid w:val="008D434C"/>
    <w:rsid w:val="008D5628"/>
    <w:rsid w:val="008D5819"/>
    <w:rsid w:val="008D5FEB"/>
    <w:rsid w:val="008E08C4"/>
    <w:rsid w:val="008E2CFD"/>
    <w:rsid w:val="008E3AE8"/>
    <w:rsid w:val="008F7E29"/>
    <w:rsid w:val="009017F2"/>
    <w:rsid w:val="00901A46"/>
    <w:rsid w:val="00901D3C"/>
    <w:rsid w:val="00903BB5"/>
    <w:rsid w:val="00905ED2"/>
    <w:rsid w:val="00907E0D"/>
    <w:rsid w:val="00907F05"/>
    <w:rsid w:val="009143E5"/>
    <w:rsid w:val="00915263"/>
    <w:rsid w:val="0091623A"/>
    <w:rsid w:val="009163E5"/>
    <w:rsid w:val="00921046"/>
    <w:rsid w:val="0092641E"/>
    <w:rsid w:val="00926D76"/>
    <w:rsid w:val="00932C19"/>
    <w:rsid w:val="00933B88"/>
    <w:rsid w:val="00934002"/>
    <w:rsid w:val="00935576"/>
    <w:rsid w:val="00935885"/>
    <w:rsid w:val="009373CE"/>
    <w:rsid w:val="00942038"/>
    <w:rsid w:val="0094212A"/>
    <w:rsid w:val="00942DFC"/>
    <w:rsid w:val="00945BAE"/>
    <w:rsid w:val="00950445"/>
    <w:rsid w:val="009508FD"/>
    <w:rsid w:val="00953065"/>
    <w:rsid w:val="009536A9"/>
    <w:rsid w:val="00953ECF"/>
    <w:rsid w:val="00955B15"/>
    <w:rsid w:val="00965741"/>
    <w:rsid w:val="00965B5F"/>
    <w:rsid w:val="00970BD4"/>
    <w:rsid w:val="00972D6B"/>
    <w:rsid w:val="00975DC7"/>
    <w:rsid w:val="009769A4"/>
    <w:rsid w:val="00977EE2"/>
    <w:rsid w:val="009810BD"/>
    <w:rsid w:val="0098166C"/>
    <w:rsid w:val="0098210F"/>
    <w:rsid w:val="009829BD"/>
    <w:rsid w:val="00985940"/>
    <w:rsid w:val="009868F0"/>
    <w:rsid w:val="009910E9"/>
    <w:rsid w:val="00994CD0"/>
    <w:rsid w:val="00994E1C"/>
    <w:rsid w:val="00996009"/>
    <w:rsid w:val="00996145"/>
    <w:rsid w:val="009967CA"/>
    <w:rsid w:val="0099795E"/>
    <w:rsid w:val="00997F08"/>
    <w:rsid w:val="009A041B"/>
    <w:rsid w:val="009A11FF"/>
    <w:rsid w:val="009A17D1"/>
    <w:rsid w:val="009A45BA"/>
    <w:rsid w:val="009A4E94"/>
    <w:rsid w:val="009A79B8"/>
    <w:rsid w:val="009A7B55"/>
    <w:rsid w:val="009B4350"/>
    <w:rsid w:val="009B478F"/>
    <w:rsid w:val="009B48E2"/>
    <w:rsid w:val="009B7C09"/>
    <w:rsid w:val="009C25B3"/>
    <w:rsid w:val="009C3350"/>
    <w:rsid w:val="009C532B"/>
    <w:rsid w:val="009C583F"/>
    <w:rsid w:val="009C63C4"/>
    <w:rsid w:val="009C780A"/>
    <w:rsid w:val="009D0E5D"/>
    <w:rsid w:val="009D2310"/>
    <w:rsid w:val="009D278E"/>
    <w:rsid w:val="009D6365"/>
    <w:rsid w:val="009D7F6B"/>
    <w:rsid w:val="009E03A5"/>
    <w:rsid w:val="009E1711"/>
    <w:rsid w:val="009E259C"/>
    <w:rsid w:val="009E264A"/>
    <w:rsid w:val="009E268F"/>
    <w:rsid w:val="009E7951"/>
    <w:rsid w:val="009F3B15"/>
    <w:rsid w:val="009F692A"/>
    <w:rsid w:val="009F78A3"/>
    <w:rsid w:val="00A0278F"/>
    <w:rsid w:val="00A028A7"/>
    <w:rsid w:val="00A057D0"/>
    <w:rsid w:val="00A06F57"/>
    <w:rsid w:val="00A07584"/>
    <w:rsid w:val="00A1102D"/>
    <w:rsid w:val="00A1121B"/>
    <w:rsid w:val="00A128D2"/>
    <w:rsid w:val="00A148A4"/>
    <w:rsid w:val="00A159EF"/>
    <w:rsid w:val="00A16C33"/>
    <w:rsid w:val="00A16DB9"/>
    <w:rsid w:val="00A17224"/>
    <w:rsid w:val="00A228C3"/>
    <w:rsid w:val="00A23DAE"/>
    <w:rsid w:val="00A23F61"/>
    <w:rsid w:val="00A23FB2"/>
    <w:rsid w:val="00A2662C"/>
    <w:rsid w:val="00A26830"/>
    <w:rsid w:val="00A26FF9"/>
    <w:rsid w:val="00A27DF5"/>
    <w:rsid w:val="00A302D3"/>
    <w:rsid w:val="00A313DC"/>
    <w:rsid w:val="00A36852"/>
    <w:rsid w:val="00A37B18"/>
    <w:rsid w:val="00A37D6C"/>
    <w:rsid w:val="00A44D5E"/>
    <w:rsid w:val="00A45ADE"/>
    <w:rsid w:val="00A45E9F"/>
    <w:rsid w:val="00A506F9"/>
    <w:rsid w:val="00A56196"/>
    <w:rsid w:val="00A62ED7"/>
    <w:rsid w:val="00A64298"/>
    <w:rsid w:val="00A64333"/>
    <w:rsid w:val="00A65B8B"/>
    <w:rsid w:val="00A73E9D"/>
    <w:rsid w:val="00A74366"/>
    <w:rsid w:val="00A759B3"/>
    <w:rsid w:val="00A766AA"/>
    <w:rsid w:val="00A818FD"/>
    <w:rsid w:val="00A81AA4"/>
    <w:rsid w:val="00A86A74"/>
    <w:rsid w:val="00A92F6B"/>
    <w:rsid w:val="00A93046"/>
    <w:rsid w:val="00A95C24"/>
    <w:rsid w:val="00AA2962"/>
    <w:rsid w:val="00AA4CFB"/>
    <w:rsid w:val="00AA59AD"/>
    <w:rsid w:val="00AB3937"/>
    <w:rsid w:val="00AB4693"/>
    <w:rsid w:val="00AB484C"/>
    <w:rsid w:val="00AB707F"/>
    <w:rsid w:val="00AC0129"/>
    <w:rsid w:val="00AC4459"/>
    <w:rsid w:val="00AC61A8"/>
    <w:rsid w:val="00AC6F68"/>
    <w:rsid w:val="00AC762C"/>
    <w:rsid w:val="00AD1196"/>
    <w:rsid w:val="00AD1B43"/>
    <w:rsid w:val="00AD2504"/>
    <w:rsid w:val="00AD2507"/>
    <w:rsid w:val="00AD4B97"/>
    <w:rsid w:val="00AD6983"/>
    <w:rsid w:val="00AD6F10"/>
    <w:rsid w:val="00AD72ED"/>
    <w:rsid w:val="00AE24C8"/>
    <w:rsid w:val="00AE2536"/>
    <w:rsid w:val="00AE4ABE"/>
    <w:rsid w:val="00AE72A9"/>
    <w:rsid w:val="00AE7FEC"/>
    <w:rsid w:val="00AF1071"/>
    <w:rsid w:val="00AF141C"/>
    <w:rsid w:val="00AF1DF0"/>
    <w:rsid w:val="00AF3224"/>
    <w:rsid w:val="00AF3FE9"/>
    <w:rsid w:val="00AF5D68"/>
    <w:rsid w:val="00AF71F5"/>
    <w:rsid w:val="00AF749E"/>
    <w:rsid w:val="00B03960"/>
    <w:rsid w:val="00B05BE6"/>
    <w:rsid w:val="00B05C6A"/>
    <w:rsid w:val="00B0748F"/>
    <w:rsid w:val="00B076CA"/>
    <w:rsid w:val="00B07E66"/>
    <w:rsid w:val="00B11ECF"/>
    <w:rsid w:val="00B13749"/>
    <w:rsid w:val="00B14614"/>
    <w:rsid w:val="00B151CE"/>
    <w:rsid w:val="00B15E29"/>
    <w:rsid w:val="00B174C7"/>
    <w:rsid w:val="00B20B6D"/>
    <w:rsid w:val="00B213D6"/>
    <w:rsid w:val="00B23639"/>
    <w:rsid w:val="00B237D4"/>
    <w:rsid w:val="00B27962"/>
    <w:rsid w:val="00B27AF7"/>
    <w:rsid w:val="00B30058"/>
    <w:rsid w:val="00B30794"/>
    <w:rsid w:val="00B30FE2"/>
    <w:rsid w:val="00B3504B"/>
    <w:rsid w:val="00B35176"/>
    <w:rsid w:val="00B36CA9"/>
    <w:rsid w:val="00B37759"/>
    <w:rsid w:val="00B4140B"/>
    <w:rsid w:val="00B43F01"/>
    <w:rsid w:val="00B43FF8"/>
    <w:rsid w:val="00B4792C"/>
    <w:rsid w:val="00B53B60"/>
    <w:rsid w:val="00B561B4"/>
    <w:rsid w:val="00B57332"/>
    <w:rsid w:val="00B608E4"/>
    <w:rsid w:val="00B610FA"/>
    <w:rsid w:val="00B64EDD"/>
    <w:rsid w:val="00B65933"/>
    <w:rsid w:val="00B71A54"/>
    <w:rsid w:val="00B7237A"/>
    <w:rsid w:val="00B7433E"/>
    <w:rsid w:val="00B819E0"/>
    <w:rsid w:val="00B82F2D"/>
    <w:rsid w:val="00B84A6C"/>
    <w:rsid w:val="00B84C0A"/>
    <w:rsid w:val="00B86275"/>
    <w:rsid w:val="00B87CA9"/>
    <w:rsid w:val="00B951CF"/>
    <w:rsid w:val="00B973EC"/>
    <w:rsid w:val="00BA14C3"/>
    <w:rsid w:val="00BA3BDD"/>
    <w:rsid w:val="00BA5763"/>
    <w:rsid w:val="00BA6482"/>
    <w:rsid w:val="00BB0EAB"/>
    <w:rsid w:val="00BB2AC4"/>
    <w:rsid w:val="00BB5C6E"/>
    <w:rsid w:val="00BB770C"/>
    <w:rsid w:val="00BC08D2"/>
    <w:rsid w:val="00BC0D92"/>
    <w:rsid w:val="00BC2A9B"/>
    <w:rsid w:val="00BC3C12"/>
    <w:rsid w:val="00BC5DA2"/>
    <w:rsid w:val="00BD2F39"/>
    <w:rsid w:val="00BD30EC"/>
    <w:rsid w:val="00BD4B76"/>
    <w:rsid w:val="00BD6211"/>
    <w:rsid w:val="00BE3DD9"/>
    <w:rsid w:val="00BE58D6"/>
    <w:rsid w:val="00BE70F5"/>
    <w:rsid w:val="00BE7868"/>
    <w:rsid w:val="00BE79D1"/>
    <w:rsid w:val="00BF2211"/>
    <w:rsid w:val="00BF57A4"/>
    <w:rsid w:val="00BF6984"/>
    <w:rsid w:val="00C02AAA"/>
    <w:rsid w:val="00C053A9"/>
    <w:rsid w:val="00C0621E"/>
    <w:rsid w:val="00C1043F"/>
    <w:rsid w:val="00C11198"/>
    <w:rsid w:val="00C12F85"/>
    <w:rsid w:val="00C13F13"/>
    <w:rsid w:val="00C20245"/>
    <w:rsid w:val="00C20CC1"/>
    <w:rsid w:val="00C21F39"/>
    <w:rsid w:val="00C23B0C"/>
    <w:rsid w:val="00C24384"/>
    <w:rsid w:val="00C24530"/>
    <w:rsid w:val="00C2466B"/>
    <w:rsid w:val="00C26F32"/>
    <w:rsid w:val="00C32CBD"/>
    <w:rsid w:val="00C32DBC"/>
    <w:rsid w:val="00C36265"/>
    <w:rsid w:val="00C3645A"/>
    <w:rsid w:val="00C37786"/>
    <w:rsid w:val="00C401DB"/>
    <w:rsid w:val="00C41BAE"/>
    <w:rsid w:val="00C455E2"/>
    <w:rsid w:val="00C45FE7"/>
    <w:rsid w:val="00C46811"/>
    <w:rsid w:val="00C50AD8"/>
    <w:rsid w:val="00C50B61"/>
    <w:rsid w:val="00C5441E"/>
    <w:rsid w:val="00C56704"/>
    <w:rsid w:val="00C611B3"/>
    <w:rsid w:val="00C64B78"/>
    <w:rsid w:val="00C6685D"/>
    <w:rsid w:val="00C67FE9"/>
    <w:rsid w:val="00C710E7"/>
    <w:rsid w:val="00C745A6"/>
    <w:rsid w:val="00C764F7"/>
    <w:rsid w:val="00C7703E"/>
    <w:rsid w:val="00C77B7C"/>
    <w:rsid w:val="00C806CC"/>
    <w:rsid w:val="00C81063"/>
    <w:rsid w:val="00C81EE8"/>
    <w:rsid w:val="00C86531"/>
    <w:rsid w:val="00C866E8"/>
    <w:rsid w:val="00C87938"/>
    <w:rsid w:val="00C90190"/>
    <w:rsid w:val="00C90376"/>
    <w:rsid w:val="00C9170B"/>
    <w:rsid w:val="00C930C0"/>
    <w:rsid w:val="00C963D7"/>
    <w:rsid w:val="00C96A0D"/>
    <w:rsid w:val="00C97A85"/>
    <w:rsid w:val="00CA0E30"/>
    <w:rsid w:val="00CA2982"/>
    <w:rsid w:val="00CA2BD5"/>
    <w:rsid w:val="00CB19FC"/>
    <w:rsid w:val="00CB2DCA"/>
    <w:rsid w:val="00CB4DA3"/>
    <w:rsid w:val="00CB58BD"/>
    <w:rsid w:val="00CB5E95"/>
    <w:rsid w:val="00CB6057"/>
    <w:rsid w:val="00CB6DC2"/>
    <w:rsid w:val="00CC0109"/>
    <w:rsid w:val="00CC45AF"/>
    <w:rsid w:val="00CC4F5A"/>
    <w:rsid w:val="00CC56EC"/>
    <w:rsid w:val="00CC6F1B"/>
    <w:rsid w:val="00CC7E2A"/>
    <w:rsid w:val="00CD1885"/>
    <w:rsid w:val="00CD192B"/>
    <w:rsid w:val="00CD1E1A"/>
    <w:rsid w:val="00CD2344"/>
    <w:rsid w:val="00CD326E"/>
    <w:rsid w:val="00CD610D"/>
    <w:rsid w:val="00CE10D4"/>
    <w:rsid w:val="00CE30F3"/>
    <w:rsid w:val="00CE3324"/>
    <w:rsid w:val="00CE3ED0"/>
    <w:rsid w:val="00CE5DDE"/>
    <w:rsid w:val="00CE7397"/>
    <w:rsid w:val="00CE773B"/>
    <w:rsid w:val="00CF1EE4"/>
    <w:rsid w:val="00CF2DDB"/>
    <w:rsid w:val="00CF41CD"/>
    <w:rsid w:val="00CF6EFE"/>
    <w:rsid w:val="00D002A0"/>
    <w:rsid w:val="00D014DE"/>
    <w:rsid w:val="00D02B0E"/>
    <w:rsid w:val="00D06C31"/>
    <w:rsid w:val="00D06EC0"/>
    <w:rsid w:val="00D076BB"/>
    <w:rsid w:val="00D11497"/>
    <w:rsid w:val="00D1176D"/>
    <w:rsid w:val="00D13E1D"/>
    <w:rsid w:val="00D14B65"/>
    <w:rsid w:val="00D14EC2"/>
    <w:rsid w:val="00D15C88"/>
    <w:rsid w:val="00D16E75"/>
    <w:rsid w:val="00D171DB"/>
    <w:rsid w:val="00D1722C"/>
    <w:rsid w:val="00D174CD"/>
    <w:rsid w:val="00D20B3D"/>
    <w:rsid w:val="00D21B51"/>
    <w:rsid w:val="00D24BCD"/>
    <w:rsid w:val="00D25591"/>
    <w:rsid w:val="00D26F1E"/>
    <w:rsid w:val="00D27AAC"/>
    <w:rsid w:val="00D329ED"/>
    <w:rsid w:val="00D32B04"/>
    <w:rsid w:val="00D32FB3"/>
    <w:rsid w:val="00D36E6B"/>
    <w:rsid w:val="00D3715F"/>
    <w:rsid w:val="00D37314"/>
    <w:rsid w:val="00D43636"/>
    <w:rsid w:val="00D442F5"/>
    <w:rsid w:val="00D46AC0"/>
    <w:rsid w:val="00D47BF5"/>
    <w:rsid w:val="00D513BE"/>
    <w:rsid w:val="00D5277C"/>
    <w:rsid w:val="00D53137"/>
    <w:rsid w:val="00D53C2E"/>
    <w:rsid w:val="00D55E37"/>
    <w:rsid w:val="00D56CD6"/>
    <w:rsid w:val="00D575B8"/>
    <w:rsid w:val="00D620E8"/>
    <w:rsid w:val="00D621B9"/>
    <w:rsid w:val="00D622A0"/>
    <w:rsid w:val="00D623B1"/>
    <w:rsid w:val="00D62515"/>
    <w:rsid w:val="00D63878"/>
    <w:rsid w:val="00D72439"/>
    <w:rsid w:val="00D7312B"/>
    <w:rsid w:val="00D73A43"/>
    <w:rsid w:val="00D766E2"/>
    <w:rsid w:val="00D820E1"/>
    <w:rsid w:val="00D82B56"/>
    <w:rsid w:val="00D84E9C"/>
    <w:rsid w:val="00D84FBA"/>
    <w:rsid w:val="00D8775D"/>
    <w:rsid w:val="00D90160"/>
    <w:rsid w:val="00D90E3B"/>
    <w:rsid w:val="00D93C7B"/>
    <w:rsid w:val="00D94D75"/>
    <w:rsid w:val="00D95E40"/>
    <w:rsid w:val="00DA004F"/>
    <w:rsid w:val="00DA11A8"/>
    <w:rsid w:val="00DA1A6E"/>
    <w:rsid w:val="00DA25BB"/>
    <w:rsid w:val="00DA4255"/>
    <w:rsid w:val="00DA46D3"/>
    <w:rsid w:val="00DB1DE5"/>
    <w:rsid w:val="00DB2FDD"/>
    <w:rsid w:val="00DB4511"/>
    <w:rsid w:val="00DB4753"/>
    <w:rsid w:val="00DB61F8"/>
    <w:rsid w:val="00DB6EC0"/>
    <w:rsid w:val="00DC02F3"/>
    <w:rsid w:val="00DC2744"/>
    <w:rsid w:val="00DC6FDC"/>
    <w:rsid w:val="00DC7769"/>
    <w:rsid w:val="00DC7C4E"/>
    <w:rsid w:val="00DD1390"/>
    <w:rsid w:val="00DD3EEF"/>
    <w:rsid w:val="00DD46C3"/>
    <w:rsid w:val="00DD7F83"/>
    <w:rsid w:val="00DE0DC9"/>
    <w:rsid w:val="00DE676F"/>
    <w:rsid w:val="00DF0582"/>
    <w:rsid w:val="00E01AE4"/>
    <w:rsid w:val="00E01ECB"/>
    <w:rsid w:val="00E03732"/>
    <w:rsid w:val="00E10F77"/>
    <w:rsid w:val="00E11661"/>
    <w:rsid w:val="00E149B4"/>
    <w:rsid w:val="00E16A05"/>
    <w:rsid w:val="00E17A0A"/>
    <w:rsid w:val="00E17C88"/>
    <w:rsid w:val="00E23149"/>
    <w:rsid w:val="00E23633"/>
    <w:rsid w:val="00E26882"/>
    <w:rsid w:val="00E32E64"/>
    <w:rsid w:val="00E3559B"/>
    <w:rsid w:val="00E36BCB"/>
    <w:rsid w:val="00E36E1C"/>
    <w:rsid w:val="00E36E8B"/>
    <w:rsid w:val="00E40D58"/>
    <w:rsid w:val="00E41027"/>
    <w:rsid w:val="00E419D8"/>
    <w:rsid w:val="00E42C0B"/>
    <w:rsid w:val="00E447F0"/>
    <w:rsid w:val="00E70873"/>
    <w:rsid w:val="00E724DC"/>
    <w:rsid w:val="00E7451E"/>
    <w:rsid w:val="00E74F3A"/>
    <w:rsid w:val="00E80054"/>
    <w:rsid w:val="00E81203"/>
    <w:rsid w:val="00E8544E"/>
    <w:rsid w:val="00E859C3"/>
    <w:rsid w:val="00E9033F"/>
    <w:rsid w:val="00E94F36"/>
    <w:rsid w:val="00E964A5"/>
    <w:rsid w:val="00E97805"/>
    <w:rsid w:val="00E97C30"/>
    <w:rsid w:val="00EA5391"/>
    <w:rsid w:val="00EA5C68"/>
    <w:rsid w:val="00EB0FDC"/>
    <w:rsid w:val="00EB1233"/>
    <w:rsid w:val="00EB1C8A"/>
    <w:rsid w:val="00EB1DCB"/>
    <w:rsid w:val="00EB213E"/>
    <w:rsid w:val="00EB3798"/>
    <w:rsid w:val="00EB69E7"/>
    <w:rsid w:val="00EB77EE"/>
    <w:rsid w:val="00EC0A6F"/>
    <w:rsid w:val="00EC2396"/>
    <w:rsid w:val="00EC4183"/>
    <w:rsid w:val="00EC6651"/>
    <w:rsid w:val="00EC710E"/>
    <w:rsid w:val="00ED278C"/>
    <w:rsid w:val="00ED3B7B"/>
    <w:rsid w:val="00ED3FBE"/>
    <w:rsid w:val="00EE22E1"/>
    <w:rsid w:val="00EE5843"/>
    <w:rsid w:val="00EE68DC"/>
    <w:rsid w:val="00EF0769"/>
    <w:rsid w:val="00EF6D79"/>
    <w:rsid w:val="00F00531"/>
    <w:rsid w:val="00F03DF6"/>
    <w:rsid w:val="00F06E2D"/>
    <w:rsid w:val="00F114FA"/>
    <w:rsid w:val="00F137B6"/>
    <w:rsid w:val="00F139A2"/>
    <w:rsid w:val="00F17C35"/>
    <w:rsid w:val="00F22470"/>
    <w:rsid w:val="00F23DFC"/>
    <w:rsid w:val="00F24C19"/>
    <w:rsid w:val="00F24D96"/>
    <w:rsid w:val="00F257D7"/>
    <w:rsid w:val="00F30111"/>
    <w:rsid w:val="00F3051D"/>
    <w:rsid w:val="00F30FA9"/>
    <w:rsid w:val="00F318B6"/>
    <w:rsid w:val="00F35ADD"/>
    <w:rsid w:val="00F37609"/>
    <w:rsid w:val="00F37E03"/>
    <w:rsid w:val="00F431B8"/>
    <w:rsid w:val="00F44498"/>
    <w:rsid w:val="00F506ED"/>
    <w:rsid w:val="00F52172"/>
    <w:rsid w:val="00F52E75"/>
    <w:rsid w:val="00F52FF5"/>
    <w:rsid w:val="00F54B14"/>
    <w:rsid w:val="00F550F7"/>
    <w:rsid w:val="00F5601C"/>
    <w:rsid w:val="00F56A29"/>
    <w:rsid w:val="00F57846"/>
    <w:rsid w:val="00F62619"/>
    <w:rsid w:val="00F62A06"/>
    <w:rsid w:val="00F64EA1"/>
    <w:rsid w:val="00F6542A"/>
    <w:rsid w:val="00F66356"/>
    <w:rsid w:val="00F675C0"/>
    <w:rsid w:val="00F7124F"/>
    <w:rsid w:val="00F72B44"/>
    <w:rsid w:val="00F738ED"/>
    <w:rsid w:val="00F75533"/>
    <w:rsid w:val="00F76226"/>
    <w:rsid w:val="00F810C4"/>
    <w:rsid w:val="00F8225D"/>
    <w:rsid w:val="00F84353"/>
    <w:rsid w:val="00F8691D"/>
    <w:rsid w:val="00F87DB0"/>
    <w:rsid w:val="00F9377A"/>
    <w:rsid w:val="00F95148"/>
    <w:rsid w:val="00F978F8"/>
    <w:rsid w:val="00FA003C"/>
    <w:rsid w:val="00FA03BD"/>
    <w:rsid w:val="00FA0524"/>
    <w:rsid w:val="00FA251F"/>
    <w:rsid w:val="00FA2695"/>
    <w:rsid w:val="00FA4A1F"/>
    <w:rsid w:val="00FA5C82"/>
    <w:rsid w:val="00FA6530"/>
    <w:rsid w:val="00FA7C4A"/>
    <w:rsid w:val="00FB09E3"/>
    <w:rsid w:val="00FB5A29"/>
    <w:rsid w:val="00FB7283"/>
    <w:rsid w:val="00FC7E26"/>
    <w:rsid w:val="00FD2FD0"/>
    <w:rsid w:val="00FD4FC6"/>
    <w:rsid w:val="00FD55A7"/>
    <w:rsid w:val="00FE03AA"/>
    <w:rsid w:val="00FE1ACF"/>
    <w:rsid w:val="00FE2F93"/>
    <w:rsid w:val="00FE3499"/>
    <w:rsid w:val="00FE6180"/>
    <w:rsid w:val="00FE62E4"/>
    <w:rsid w:val="00FE6887"/>
    <w:rsid w:val="00FE690E"/>
    <w:rsid w:val="00FE7383"/>
    <w:rsid w:val="00FE7C93"/>
    <w:rsid w:val="00FF051D"/>
    <w:rsid w:val="00FF2497"/>
    <w:rsid w:val="00FF2AEA"/>
    <w:rsid w:val="00FF74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43913"/>
  <w15:docId w15:val="{39FD8D77-1E54-4C28-8584-C431F210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7C30"/>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5917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71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F71F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908C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7819A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28A7"/>
    <w:pPr>
      <w:spacing w:before="240" w:after="240"/>
    </w:pPr>
    <w:rPr>
      <w:rFonts w:ascii="Times New Roman" w:eastAsia="Times New Roman" w:hAnsi="Times New Roman"/>
      <w:sz w:val="24"/>
      <w:szCs w:val="24"/>
    </w:rPr>
  </w:style>
  <w:style w:type="paragraph" w:styleId="Header">
    <w:name w:val="header"/>
    <w:basedOn w:val="Normal"/>
    <w:link w:val="HeaderChar"/>
    <w:uiPriority w:val="99"/>
    <w:unhideWhenUsed/>
    <w:rsid w:val="00E97C3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97C30"/>
  </w:style>
  <w:style w:type="paragraph" w:styleId="Footer">
    <w:name w:val="footer"/>
    <w:basedOn w:val="Normal"/>
    <w:link w:val="FooterChar"/>
    <w:uiPriority w:val="99"/>
    <w:unhideWhenUsed/>
    <w:rsid w:val="00E97C3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97C30"/>
  </w:style>
  <w:style w:type="paragraph" w:styleId="BalloonText">
    <w:name w:val="Balloon Text"/>
    <w:basedOn w:val="Normal"/>
    <w:link w:val="BalloonTextChar"/>
    <w:uiPriority w:val="99"/>
    <w:semiHidden/>
    <w:unhideWhenUsed/>
    <w:rsid w:val="00E97C30"/>
    <w:rPr>
      <w:rFonts w:ascii="Tahoma" w:hAnsi="Tahoma" w:cs="Tahoma"/>
      <w:sz w:val="16"/>
      <w:szCs w:val="16"/>
    </w:rPr>
  </w:style>
  <w:style w:type="character" w:customStyle="1" w:styleId="BalloonTextChar">
    <w:name w:val="Balloon Text Char"/>
    <w:basedOn w:val="DefaultParagraphFont"/>
    <w:link w:val="BalloonText"/>
    <w:uiPriority w:val="99"/>
    <w:semiHidden/>
    <w:rsid w:val="00E97C30"/>
    <w:rPr>
      <w:rFonts w:ascii="Tahoma" w:hAnsi="Tahoma" w:cs="Tahoma"/>
      <w:sz w:val="16"/>
      <w:szCs w:val="16"/>
    </w:rPr>
  </w:style>
  <w:style w:type="character" w:styleId="CommentReference">
    <w:name w:val="annotation reference"/>
    <w:basedOn w:val="DefaultParagraphFont"/>
    <w:uiPriority w:val="99"/>
    <w:semiHidden/>
    <w:unhideWhenUsed/>
    <w:rsid w:val="0077073C"/>
    <w:rPr>
      <w:sz w:val="16"/>
      <w:szCs w:val="16"/>
    </w:rPr>
  </w:style>
  <w:style w:type="paragraph" w:styleId="CommentText">
    <w:name w:val="annotation text"/>
    <w:basedOn w:val="Normal"/>
    <w:link w:val="CommentTextChar"/>
    <w:uiPriority w:val="99"/>
    <w:semiHidden/>
    <w:unhideWhenUsed/>
    <w:rsid w:val="0077073C"/>
    <w:rPr>
      <w:sz w:val="20"/>
      <w:szCs w:val="20"/>
    </w:rPr>
  </w:style>
  <w:style w:type="character" w:customStyle="1" w:styleId="CommentTextChar">
    <w:name w:val="Comment Text Char"/>
    <w:basedOn w:val="DefaultParagraphFont"/>
    <w:link w:val="CommentText"/>
    <w:uiPriority w:val="99"/>
    <w:semiHidden/>
    <w:rsid w:val="0077073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073C"/>
    <w:rPr>
      <w:b/>
      <w:bCs/>
    </w:rPr>
  </w:style>
  <w:style w:type="character" w:customStyle="1" w:styleId="CommentSubjectChar">
    <w:name w:val="Comment Subject Char"/>
    <w:basedOn w:val="CommentTextChar"/>
    <w:link w:val="CommentSubject"/>
    <w:uiPriority w:val="99"/>
    <w:semiHidden/>
    <w:rsid w:val="0077073C"/>
    <w:rPr>
      <w:rFonts w:ascii="Calibri" w:hAnsi="Calibri" w:cs="Times New Roman"/>
      <w:b/>
      <w:bCs/>
      <w:sz w:val="20"/>
      <w:szCs w:val="20"/>
    </w:rPr>
  </w:style>
  <w:style w:type="paragraph" w:styleId="ListParagraph">
    <w:name w:val="List Paragraph"/>
    <w:aliases w:val="Use Case List Paragraph Char,CRI - Bullets"/>
    <w:basedOn w:val="Normal"/>
    <w:link w:val="ListParagraphChar"/>
    <w:uiPriority w:val="34"/>
    <w:qFormat/>
    <w:rsid w:val="00116868"/>
    <w:pPr>
      <w:ind w:left="720"/>
      <w:contextualSpacing/>
    </w:pPr>
  </w:style>
  <w:style w:type="character" w:customStyle="1" w:styleId="Heading1Char">
    <w:name w:val="Heading 1 Char"/>
    <w:basedOn w:val="DefaultParagraphFont"/>
    <w:link w:val="Heading1"/>
    <w:uiPriority w:val="9"/>
    <w:rsid w:val="00591782"/>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7819AE"/>
    <w:rPr>
      <w:rFonts w:asciiTheme="majorHAnsi" w:eastAsiaTheme="majorEastAsia" w:hAnsiTheme="majorHAnsi" w:cstheme="majorBidi"/>
      <w:color w:val="243F60" w:themeColor="accent1" w:themeShade="7F"/>
    </w:rPr>
  </w:style>
  <w:style w:type="character" w:customStyle="1" w:styleId="ListParagraphChar">
    <w:name w:val="List Paragraph Char"/>
    <w:aliases w:val="Use Case List Paragraph Char Char,CRI - Bullets Char"/>
    <w:link w:val="ListParagraph"/>
    <w:uiPriority w:val="34"/>
    <w:rsid w:val="007A19EA"/>
    <w:rPr>
      <w:rFonts w:ascii="Calibri" w:hAnsi="Calibri" w:cs="Times New Roman"/>
    </w:rPr>
  </w:style>
  <w:style w:type="paragraph" w:customStyle="1" w:styleId="xmsonormal">
    <w:name w:val="x_msonormal"/>
    <w:basedOn w:val="Normal"/>
    <w:rsid w:val="007A19EA"/>
    <w:pPr>
      <w:spacing w:before="100" w:beforeAutospacing="1" w:after="100" w:afterAutospacing="1"/>
    </w:pPr>
    <w:rPr>
      <w:rFonts w:ascii="Times New Roman" w:eastAsia="Times New Roman" w:hAnsi="Times New Roman"/>
      <w:sz w:val="24"/>
      <w:szCs w:val="24"/>
    </w:rPr>
  </w:style>
  <w:style w:type="paragraph" w:customStyle="1" w:styleId="style1">
    <w:name w:val="style1"/>
    <w:basedOn w:val="Normal"/>
    <w:rsid w:val="005B5484"/>
    <w:pPr>
      <w:autoSpaceDE w:val="0"/>
      <w:autoSpaceDN w:val="0"/>
      <w:ind w:left="720" w:hanging="360"/>
    </w:pPr>
    <w:rPr>
      <w:rFonts w:ascii="Calibri Light" w:hAnsi="Calibri Light" w:cs="Calibri Light"/>
      <w:sz w:val="20"/>
      <w:szCs w:val="20"/>
    </w:rPr>
  </w:style>
  <w:style w:type="character" w:customStyle="1" w:styleId="apple-converted-space">
    <w:name w:val="apple-converted-space"/>
    <w:basedOn w:val="DefaultParagraphFont"/>
    <w:rsid w:val="00610195"/>
  </w:style>
  <w:style w:type="character" w:styleId="Emphasis">
    <w:name w:val="Emphasis"/>
    <w:basedOn w:val="DefaultParagraphFont"/>
    <w:uiPriority w:val="20"/>
    <w:qFormat/>
    <w:rsid w:val="00C806CC"/>
    <w:rPr>
      <w:i/>
      <w:iCs/>
    </w:rPr>
  </w:style>
  <w:style w:type="character" w:styleId="Hyperlink">
    <w:name w:val="Hyperlink"/>
    <w:uiPriority w:val="99"/>
    <w:unhideWhenUsed/>
    <w:rsid w:val="0071165E"/>
    <w:rPr>
      <w:color w:val="0563C1"/>
      <w:u w:val="single"/>
    </w:rPr>
  </w:style>
  <w:style w:type="character" w:customStyle="1" w:styleId="Heading4Char">
    <w:name w:val="Heading 4 Char"/>
    <w:basedOn w:val="DefaultParagraphFont"/>
    <w:link w:val="Heading4"/>
    <w:uiPriority w:val="9"/>
    <w:semiHidden/>
    <w:rsid w:val="008908CE"/>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AF71F5"/>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827123"/>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uiPriority w:val="99"/>
    <w:unhideWhenUsed/>
    <w:rsid w:val="0058305F"/>
    <w:rPr>
      <w:rFonts w:ascii="Consolas" w:hAnsi="Consolas" w:cstheme="minorBidi"/>
      <w:sz w:val="21"/>
      <w:szCs w:val="21"/>
    </w:rPr>
  </w:style>
  <w:style w:type="character" w:customStyle="1" w:styleId="PlainTextChar">
    <w:name w:val="Plain Text Char"/>
    <w:basedOn w:val="DefaultParagraphFont"/>
    <w:link w:val="PlainText"/>
    <w:uiPriority w:val="99"/>
    <w:rsid w:val="0058305F"/>
    <w:rPr>
      <w:rFonts w:ascii="Consolas" w:hAnsi="Consolas"/>
      <w:sz w:val="21"/>
      <w:szCs w:val="21"/>
    </w:rPr>
  </w:style>
  <w:style w:type="character" w:customStyle="1" w:styleId="UnresolvedMention1">
    <w:name w:val="Unresolved Mention1"/>
    <w:basedOn w:val="DefaultParagraphFont"/>
    <w:uiPriority w:val="99"/>
    <w:semiHidden/>
    <w:unhideWhenUsed/>
    <w:rsid w:val="000E20DF"/>
    <w:rPr>
      <w:color w:val="605E5C"/>
      <w:shd w:val="clear" w:color="auto" w:fill="E1DFDD"/>
    </w:rPr>
  </w:style>
  <w:style w:type="paragraph" w:styleId="Revision">
    <w:name w:val="Revision"/>
    <w:hidden/>
    <w:uiPriority w:val="99"/>
    <w:semiHidden/>
    <w:rsid w:val="008704EC"/>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9868F0"/>
    <w:rPr>
      <w:color w:val="800080" w:themeColor="followedHyperlink"/>
      <w:u w:val="single"/>
    </w:rPr>
  </w:style>
  <w:style w:type="paragraph" w:customStyle="1" w:styleId="p1">
    <w:name w:val="p1"/>
    <w:basedOn w:val="Normal"/>
    <w:rsid w:val="0042055C"/>
    <w:pPr>
      <w:spacing w:line="137" w:lineRule="atLeast"/>
    </w:pPr>
    <w:rPr>
      <w:rFonts w:ascii="Avenir Light" w:hAnsi="Avenir Light"/>
      <w:sz w:val="14"/>
      <w:szCs w:val="14"/>
      <w:lang w:val="en-GB" w:eastAsia="en-GB"/>
    </w:rPr>
  </w:style>
  <w:style w:type="paragraph" w:customStyle="1" w:styleId="p2">
    <w:name w:val="p2"/>
    <w:basedOn w:val="Normal"/>
    <w:rsid w:val="0042055C"/>
    <w:pPr>
      <w:spacing w:line="137" w:lineRule="atLeast"/>
      <w:jc w:val="both"/>
    </w:pPr>
    <w:rPr>
      <w:rFonts w:ascii="Avenir Light" w:hAnsi="Avenir Light"/>
      <w:sz w:val="14"/>
      <w:szCs w:val="1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154">
      <w:bodyDiv w:val="1"/>
      <w:marLeft w:val="0"/>
      <w:marRight w:val="0"/>
      <w:marTop w:val="0"/>
      <w:marBottom w:val="0"/>
      <w:divBdr>
        <w:top w:val="none" w:sz="0" w:space="0" w:color="auto"/>
        <w:left w:val="none" w:sz="0" w:space="0" w:color="auto"/>
        <w:bottom w:val="none" w:sz="0" w:space="0" w:color="auto"/>
        <w:right w:val="none" w:sz="0" w:space="0" w:color="auto"/>
      </w:divBdr>
    </w:div>
    <w:div w:id="88741271">
      <w:bodyDiv w:val="1"/>
      <w:marLeft w:val="0"/>
      <w:marRight w:val="0"/>
      <w:marTop w:val="0"/>
      <w:marBottom w:val="0"/>
      <w:divBdr>
        <w:top w:val="none" w:sz="0" w:space="0" w:color="auto"/>
        <w:left w:val="none" w:sz="0" w:space="0" w:color="auto"/>
        <w:bottom w:val="none" w:sz="0" w:space="0" w:color="auto"/>
        <w:right w:val="none" w:sz="0" w:space="0" w:color="auto"/>
      </w:divBdr>
    </w:div>
    <w:div w:id="148643303">
      <w:bodyDiv w:val="1"/>
      <w:marLeft w:val="0"/>
      <w:marRight w:val="0"/>
      <w:marTop w:val="0"/>
      <w:marBottom w:val="0"/>
      <w:divBdr>
        <w:top w:val="none" w:sz="0" w:space="0" w:color="auto"/>
        <w:left w:val="none" w:sz="0" w:space="0" w:color="auto"/>
        <w:bottom w:val="none" w:sz="0" w:space="0" w:color="auto"/>
        <w:right w:val="none" w:sz="0" w:space="0" w:color="auto"/>
      </w:divBdr>
    </w:div>
    <w:div w:id="247469036">
      <w:bodyDiv w:val="1"/>
      <w:marLeft w:val="0"/>
      <w:marRight w:val="0"/>
      <w:marTop w:val="0"/>
      <w:marBottom w:val="0"/>
      <w:divBdr>
        <w:top w:val="none" w:sz="0" w:space="0" w:color="auto"/>
        <w:left w:val="none" w:sz="0" w:space="0" w:color="auto"/>
        <w:bottom w:val="none" w:sz="0" w:space="0" w:color="auto"/>
        <w:right w:val="none" w:sz="0" w:space="0" w:color="auto"/>
      </w:divBdr>
    </w:div>
    <w:div w:id="255983726">
      <w:bodyDiv w:val="1"/>
      <w:marLeft w:val="0"/>
      <w:marRight w:val="0"/>
      <w:marTop w:val="0"/>
      <w:marBottom w:val="0"/>
      <w:divBdr>
        <w:top w:val="none" w:sz="0" w:space="0" w:color="auto"/>
        <w:left w:val="none" w:sz="0" w:space="0" w:color="auto"/>
        <w:bottom w:val="none" w:sz="0" w:space="0" w:color="auto"/>
        <w:right w:val="none" w:sz="0" w:space="0" w:color="auto"/>
      </w:divBdr>
      <w:divsChild>
        <w:div w:id="1758750802">
          <w:marLeft w:val="0"/>
          <w:marRight w:val="0"/>
          <w:marTop w:val="0"/>
          <w:marBottom w:val="0"/>
          <w:divBdr>
            <w:top w:val="none" w:sz="0" w:space="0" w:color="auto"/>
            <w:left w:val="none" w:sz="0" w:space="0" w:color="auto"/>
            <w:bottom w:val="none" w:sz="0" w:space="0" w:color="auto"/>
            <w:right w:val="none" w:sz="0" w:space="0" w:color="auto"/>
          </w:divBdr>
        </w:div>
        <w:div w:id="705448369">
          <w:marLeft w:val="0"/>
          <w:marRight w:val="0"/>
          <w:marTop w:val="0"/>
          <w:marBottom w:val="0"/>
          <w:divBdr>
            <w:top w:val="none" w:sz="0" w:space="0" w:color="auto"/>
            <w:left w:val="none" w:sz="0" w:space="0" w:color="auto"/>
            <w:bottom w:val="none" w:sz="0" w:space="0" w:color="auto"/>
            <w:right w:val="none" w:sz="0" w:space="0" w:color="auto"/>
          </w:divBdr>
        </w:div>
        <w:div w:id="561140281">
          <w:marLeft w:val="0"/>
          <w:marRight w:val="0"/>
          <w:marTop w:val="0"/>
          <w:marBottom w:val="0"/>
          <w:divBdr>
            <w:top w:val="none" w:sz="0" w:space="0" w:color="auto"/>
            <w:left w:val="none" w:sz="0" w:space="0" w:color="auto"/>
            <w:bottom w:val="none" w:sz="0" w:space="0" w:color="auto"/>
            <w:right w:val="none" w:sz="0" w:space="0" w:color="auto"/>
          </w:divBdr>
        </w:div>
        <w:div w:id="1993481874">
          <w:marLeft w:val="0"/>
          <w:marRight w:val="0"/>
          <w:marTop w:val="0"/>
          <w:marBottom w:val="0"/>
          <w:divBdr>
            <w:top w:val="none" w:sz="0" w:space="0" w:color="auto"/>
            <w:left w:val="none" w:sz="0" w:space="0" w:color="auto"/>
            <w:bottom w:val="none" w:sz="0" w:space="0" w:color="auto"/>
            <w:right w:val="none" w:sz="0" w:space="0" w:color="auto"/>
          </w:divBdr>
        </w:div>
        <w:div w:id="1712148712">
          <w:marLeft w:val="0"/>
          <w:marRight w:val="0"/>
          <w:marTop w:val="0"/>
          <w:marBottom w:val="0"/>
          <w:divBdr>
            <w:top w:val="none" w:sz="0" w:space="0" w:color="auto"/>
            <w:left w:val="none" w:sz="0" w:space="0" w:color="auto"/>
            <w:bottom w:val="none" w:sz="0" w:space="0" w:color="auto"/>
            <w:right w:val="none" w:sz="0" w:space="0" w:color="auto"/>
          </w:divBdr>
        </w:div>
        <w:div w:id="1747532458">
          <w:marLeft w:val="0"/>
          <w:marRight w:val="0"/>
          <w:marTop w:val="0"/>
          <w:marBottom w:val="0"/>
          <w:divBdr>
            <w:top w:val="none" w:sz="0" w:space="0" w:color="auto"/>
            <w:left w:val="none" w:sz="0" w:space="0" w:color="auto"/>
            <w:bottom w:val="none" w:sz="0" w:space="0" w:color="auto"/>
            <w:right w:val="none" w:sz="0" w:space="0" w:color="auto"/>
          </w:divBdr>
        </w:div>
        <w:div w:id="495612438">
          <w:marLeft w:val="0"/>
          <w:marRight w:val="0"/>
          <w:marTop w:val="0"/>
          <w:marBottom w:val="0"/>
          <w:divBdr>
            <w:top w:val="none" w:sz="0" w:space="0" w:color="auto"/>
            <w:left w:val="none" w:sz="0" w:space="0" w:color="auto"/>
            <w:bottom w:val="none" w:sz="0" w:space="0" w:color="auto"/>
            <w:right w:val="none" w:sz="0" w:space="0" w:color="auto"/>
          </w:divBdr>
        </w:div>
        <w:div w:id="1497646034">
          <w:marLeft w:val="0"/>
          <w:marRight w:val="0"/>
          <w:marTop w:val="0"/>
          <w:marBottom w:val="0"/>
          <w:divBdr>
            <w:top w:val="none" w:sz="0" w:space="0" w:color="auto"/>
            <w:left w:val="none" w:sz="0" w:space="0" w:color="auto"/>
            <w:bottom w:val="none" w:sz="0" w:space="0" w:color="auto"/>
            <w:right w:val="none" w:sz="0" w:space="0" w:color="auto"/>
          </w:divBdr>
        </w:div>
        <w:div w:id="1665236123">
          <w:marLeft w:val="0"/>
          <w:marRight w:val="0"/>
          <w:marTop w:val="0"/>
          <w:marBottom w:val="0"/>
          <w:divBdr>
            <w:top w:val="none" w:sz="0" w:space="0" w:color="auto"/>
            <w:left w:val="none" w:sz="0" w:space="0" w:color="auto"/>
            <w:bottom w:val="none" w:sz="0" w:space="0" w:color="auto"/>
            <w:right w:val="none" w:sz="0" w:space="0" w:color="auto"/>
          </w:divBdr>
        </w:div>
        <w:div w:id="2065442688">
          <w:marLeft w:val="0"/>
          <w:marRight w:val="0"/>
          <w:marTop w:val="0"/>
          <w:marBottom w:val="0"/>
          <w:divBdr>
            <w:top w:val="none" w:sz="0" w:space="0" w:color="auto"/>
            <w:left w:val="none" w:sz="0" w:space="0" w:color="auto"/>
            <w:bottom w:val="none" w:sz="0" w:space="0" w:color="auto"/>
            <w:right w:val="none" w:sz="0" w:space="0" w:color="auto"/>
          </w:divBdr>
        </w:div>
        <w:div w:id="1813524647">
          <w:marLeft w:val="0"/>
          <w:marRight w:val="0"/>
          <w:marTop w:val="0"/>
          <w:marBottom w:val="0"/>
          <w:divBdr>
            <w:top w:val="none" w:sz="0" w:space="0" w:color="auto"/>
            <w:left w:val="none" w:sz="0" w:space="0" w:color="auto"/>
            <w:bottom w:val="none" w:sz="0" w:space="0" w:color="auto"/>
            <w:right w:val="none" w:sz="0" w:space="0" w:color="auto"/>
          </w:divBdr>
        </w:div>
        <w:div w:id="280234720">
          <w:marLeft w:val="0"/>
          <w:marRight w:val="0"/>
          <w:marTop w:val="0"/>
          <w:marBottom w:val="0"/>
          <w:divBdr>
            <w:top w:val="none" w:sz="0" w:space="0" w:color="auto"/>
            <w:left w:val="none" w:sz="0" w:space="0" w:color="auto"/>
            <w:bottom w:val="none" w:sz="0" w:space="0" w:color="auto"/>
            <w:right w:val="none" w:sz="0" w:space="0" w:color="auto"/>
          </w:divBdr>
        </w:div>
        <w:div w:id="1085685595">
          <w:marLeft w:val="0"/>
          <w:marRight w:val="0"/>
          <w:marTop w:val="0"/>
          <w:marBottom w:val="0"/>
          <w:divBdr>
            <w:top w:val="none" w:sz="0" w:space="0" w:color="auto"/>
            <w:left w:val="none" w:sz="0" w:space="0" w:color="auto"/>
            <w:bottom w:val="none" w:sz="0" w:space="0" w:color="auto"/>
            <w:right w:val="none" w:sz="0" w:space="0" w:color="auto"/>
          </w:divBdr>
        </w:div>
        <w:div w:id="538932491">
          <w:marLeft w:val="0"/>
          <w:marRight w:val="0"/>
          <w:marTop w:val="0"/>
          <w:marBottom w:val="0"/>
          <w:divBdr>
            <w:top w:val="none" w:sz="0" w:space="0" w:color="auto"/>
            <w:left w:val="none" w:sz="0" w:space="0" w:color="auto"/>
            <w:bottom w:val="none" w:sz="0" w:space="0" w:color="auto"/>
            <w:right w:val="none" w:sz="0" w:space="0" w:color="auto"/>
          </w:divBdr>
        </w:div>
        <w:div w:id="1182159878">
          <w:marLeft w:val="0"/>
          <w:marRight w:val="0"/>
          <w:marTop w:val="0"/>
          <w:marBottom w:val="0"/>
          <w:divBdr>
            <w:top w:val="none" w:sz="0" w:space="0" w:color="auto"/>
            <w:left w:val="none" w:sz="0" w:space="0" w:color="auto"/>
            <w:bottom w:val="none" w:sz="0" w:space="0" w:color="auto"/>
            <w:right w:val="none" w:sz="0" w:space="0" w:color="auto"/>
          </w:divBdr>
          <w:divsChild>
            <w:div w:id="1659534293">
              <w:marLeft w:val="0"/>
              <w:marRight w:val="0"/>
              <w:marTop w:val="0"/>
              <w:marBottom w:val="0"/>
              <w:divBdr>
                <w:top w:val="none" w:sz="0" w:space="0" w:color="auto"/>
                <w:left w:val="none" w:sz="0" w:space="0" w:color="auto"/>
                <w:bottom w:val="none" w:sz="0" w:space="0" w:color="auto"/>
                <w:right w:val="none" w:sz="0" w:space="0" w:color="auto"/>
              </w:divBdr>
            </w:div>
            <w:div w:id="1487933133">
              <w:marLeft w:val="0"/>
              <w:marRight w:val="0"/>
              <w:marTop w:val="0"/>
              <w:marBottom w:val="0"/>
              <w:divBdr>
                <w:top w:val="none" w:sz="0" w:space="0" w:color="auto"/>
                <w:left w:val="none" w:sz="0" w:space="0" w:color="auto"/>
                <w:bottom w:val="none" w:sz="0" w:space="0" w:color="auto"/>
                <w:right w:val="none" w:sz="0" w:space="0" w:color="auto"/>
              </w:divBdr>
            </w:div>
            <w:div w:id="1707828633">
              <w:marLeft w:val="0"/>
              <w:marRight w:val="0"/>
              <w:marTop w:val="0"/>
              <w:marBottom w:val="0"/>
              <w:divBdr>
                <w:top w:val="none" w:sz="0" w:space="0" w:color="auto"/>
                <w:left w:val="none" w:sz="0" w:space="0" w:color="auto"/>
                <w:bottom w:val="none" w:sz="0" w:space="0" w:color="auto"/>
                <w:right w:val="none" w:sz="0" w:space="0" w:color="auto"/>
              </w:divBdr>
            </w:div>
            <w:div w:id="9687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8053">
      <w:bodyDiv w:val="1"/>
      <w:marLeft w:val="0"/>
      <w:marRight w:val="0"/>
      <w:marTop w:val="0"/>
      <w:marBottom w:val="0"/>
      <w:divBdr>
        <w:top w:val="none" w:sz="0" w:space="0" w:color="auto"/>
        <w:left w:val="none" w:sz="0" w:space="0" w:color="auto"/>
        <w:bottom w:val="none" w:sz="0" w:space="0" w:color="auto"/>
        <w:right w:val="none" w:sz="0" w:space="0" w:color="auto"/>
      </w:divBdr>
    </w:div>
    <w:div w:id="327902037">
      <w:bodyDiv w:val="1"/>
      <w:marLeft w:val="0"/>
      <w:marRight w:val="0"/>
      <w:marTop w:val="0"/>
      <w:marBottom w:val="0"/>
      <w:divBdr>
        <w:top w:val="none" w:sz="0" w:space="0" w:color="auto"/>
        <w:left w:val="none" w:sz="0" w:space="0" w:color="auto"/>
        <w:bottom w:val="none" w:sz="0" w:space="0" w:color="auto"/>
        <w:right w:val="none" w:sz="0" w:space="0" w:color="auto"/>
      </w:divBdr>
    </w:div>
    <w:div w:id="552816745">
      <w:bodyDiv w:val="1"/>
      <w:marLeft w:val="0"/>
      <w:marRight w:val="0"/>
      <w:marTop w:val="0"/>
      <w:marBottom w:val="0"/>
      <w:divBdr>
        <w:top w:val="none" w:sz="0" w:space="0" w:color="auto"/>
        <w:left w:val="none" w:sz="0" w:space="0" w:color="auto"/>
        <w:bottom w:val="none" w:sz="0" w:space="0" w:color="auto"/>
        <w:right w:val="none" w:sz="0" w:space="0" w:color="auto"/>
      </w:divBdr>
    </w:div>
    <w:div w:id="588121435">
      <w:bodyDiv w:val="1"/>
      <w:marLeft w:val="0"/>
      <w:marRight w:val="0"/>
      <w:marTop w:val="0"/>
      <w:marBottom w:val="0"/>
      <w:divBdr>
        <w:top w:val="none" w:sz="0" w:space="0" w:color="auto"/>
        <w:left w:val="none" w:sz="0" w:space="0" w:color="auto"/>
        <w:bottom w:val="none" w:sz="0" w:space="0" w:color="auto"/>
        <w:right w:val="none" w:sz="0" w:space="0" w:color="auto"/>
      </w:divBdr>
    </w:div>
    <w:div w:id="620693142">
      <w:bodyDiv w:val="1"/>
      <w:marLeft w:val="0"/>
      <w:marRight w:val="0"/>
      <w:marTop w:val="0"/>
      <w:marBottom w:val="0"/>
      <w:divBdr>
        <w:top w:val="none" w:sz="0" w:space="0" w:color="auto"/>
        <w:left w:val="none" w:sz="0" w:space="0" w:color="auto"/>
        <w:bottom w:val="none" w:sz="0" w:space="0" w:color="auto"/>
        <w:right w:val="none" w:sz="0" w:space="0" w:color="auto"/>
      </w:divBdr>
    </w:div>
    <w:div w:id="635138910">
      <w:bodyDiv w:val="1"/>
      <w:marLeft w:val="0"/>
      <w:marRight w:val="0"/>
      <w:marTop w:val="0"/>
      <w:marBottom w:val="0"/>
      <w:divBdr>
        <w:top w:val="none" w:sz="0" w:space="0" w:color="auto"/>
        <w:left w:val="none" w:sz="0" w:space="0" w:color="auto"/>
        <w:bottom w:val="none" w:sz="0" w:space="0" w:color="auto"/>
        <w:right w:val="none" w:sz="0" w:space="0" w:color="auto"/>
      </w:divBdr>
    </w:div>
    <w:div w:id="639575648">
      <w:bodyDiv w:val="1"/>
      <w:marLeft w:val="0"/>
      <w:marRight w:val="0"/>
      <w:marTop w:val="0"/>
      <w:marBottom w:val="0"/>
      <w:divBdr>
        <w:top w:val="none" w:sz="0" w:space="0" w:color="auto"/>
        <w:left w:val="none" w:sz="0" w:space="0" w:color="auto"/>
        <w:bottom w:val="none" w:sz="0" w:space="0" w:color="auto"/>
        <w:right w:val="none" w:sz="0" w:space="0" w:color="auto"/>
      </w:divBdr>
    </w:div>
    <w:div w:id="658769186">
      <w:bodyDiv w:val="1"/>
      <w:marLeft w:val="0"/>
      <w:marRight w:val="0"/>
      <w:marTop w:val="0"/>
      <w:marBottom w:val="0"/>
      <w:divBdr>
        <w:top w:val="none" w:sz="0" w:space="0" w:color="auto"/>
        <w:left w:val="none" w:sz="0" w:space="0" w:color="auto"/>
        <w:bottom w:val="none" w:sz="0" w:space="0" w:color="auto"/>
        <w:right w:val="none" w:sz="0" w:space="0" w:color="auto"/>
      </w:divBdr>
    </w:div>
    <w:div w:id="681201796">
      <w:bodyDiv w:val="1"/>
      <w:marLeft w:val="0"/>
      <w:marRight w:val="0"/>
      <w:marTop w:val="0"/>
      <w:marBottom w:val="0"/>
      <w:divBdr>
        <w:top w:val="none" w:sz="0" w:space="0" w:color="auto"/>
        <w:left w:val="none" w:sz="0" w:space="0" w:color="auto"/>
        <w:bottom w:val="none" w:sz="0" w:space="0" w:color="auto"/>
        <w:right w:val="none" w:sz="0" w:space="0" w:color="auto"/>
      </w:divBdr>
    </w:div>
    <w:div w:id="688139435">
      <w:bodyDiv w:val="1"/>
      <w:marLeft w:val="0"/>
      <w:marRight w:val="0"/>
      <w:marTop w:val="0"/>
      <w:marBottom w:val="0"/>
      <w:divBdr>
        <w:top w:val="none" w:sz="0" w:space="0" w:color="auto"/>
        <w:left w:val="none" w:sz="0" w:space="0" w:color="auto"/>
        <w:bottom w:val="none" w:sz="0" w:space="0" w:color="auto"/>
        <w:right w:val="none" w:sz="0" w:space="0" w:color="auto"/>
      </w:divBdr>
    </w:div>
    <w:div w:id="769399640">
      <w:bodyDiv w:val="1"/>
      <w:marLeft w:val="0"/>
      <w:marRight w:val="0"/>
      <w:marTop w:val="0"/>
      <w:marBottom w:val="0"/>
      <w:divBdr>
        <w:top w:val="none" w:sz="0" w:space="0" w:color="auto"/>
        <w:left w:val="none" w:sz="0" w:space="0" w:color="auto"/>
        <w:bottom w:val="none" w:sz="0" w:space="0" w:color="auto"/>
        <w:right w:val="none" w:sz="0" w:space="0" w:color="auto"/>
      </w:divBdr>
    </w:div>
    <w:div w:id="829054280">
      <w:bodyDiv w:val="1"/>
      <w:marLeft w:val="0"/>
      <w:marRight w:val="0"/>
      <w:marTop w:val="0"/>
      <w:marBottom w:val="0"/>
      <w:divBdr>
        <w:top w:val="none" w:sz="0" w:space="0" w:color="auto"/>
        <w:left w:val="none" w:sz="0" w:space="0" w:color="auto"/>
        <w:bottom w:val="none" w:sz="0" w:space="0" w:color="auto"/>
        <w:right w:val="none" w:sz="0" w:space="0" w:color="auto"/>
      </w:divBdr>
      <w:divsChild>
        <w:div w:id="116220551">
          <w:marLeft w:val="0"/>
          <w:marRight w:val="0"/>
          <w:marTop w:val="0"/>
          <w:marBottom w:val="0"/>
          <w:divBdr>
            <w:top w:val="none" w:sz="0" w:space="0" w:color="auto"/>
            <w:left w:val="none" w:sz="0" w:space="0" w:color="auto"/>
            <w:bottom w:val="none" w:sz="0" w:space="0" w:color="auto"/>
            <w:right w:val="none" w:sz="0" w:space="0" w:color="auto"/>
          </w:divBdr>
        </w:div>
        <w:div w:id="8721156">
          <w:marLeft w:val="0"/>
          <w:marRight w:val="0"/>
          <w:marTop w:val="0"/>
          <w:marBottom w:val="0"/>
          <w:divBdr>
            <w:top w:val="none" w:sz="0" w:space="0" w:color="auto"/>
            <w:left w:val="none" w:sz="0" w:space="0" w:color="auto"/>
            <w:bottom w:val="none" w:sz="0" w:space="0" w:color="auto"/>
            <w:right w:val="none" w:sz="0" w:space="0" w:color="auto"/>
          </w:divBdr>
        </w:div>
        <w:div w:id="1172645835">
          <w:marLeft w:val="0"/>
          <w:marRight w:val="0"/>
          <w:marTop w:val="0"/>
          <w:marBottom w:val="0"/>
          <w:divBdr>
            <w:top w:val="none" w:sz="0" w:space="0" w:color="auto"/>
            <w:left w:val="none" w:sz="0" w:space="0" w:color="auto"/>
            <w:bottom w:val="none" w:sz="0" w:space="0" w:color="auto"/>
            <w:right w:val="none" w:sz="0" w:space="0" w:color="auto"/>
          </w:divBdr>
          <w:divsChild>
            <w:div w:id="822281501">
              <w:marLeft w:val="0"/>
              <w:marRight w:val="0"/>
              <w:marTop w:val="0"/>
              <w:marBottom w:val="0"/>
              <w:divBdr>
                <w:top w:val="none" w:sz="0" w:space="0" w:color="auto"/>
                <w:left w:val="none" w:sz="0" w:space="0" w:color="auto"/>
                <w:bottom w:val="none" w:sz="0" w:space="0" w:color="auto"/>
                <w:right w:val="none" w:sz="0" w:space="0" w:color="auto"/>
              </w:divBdr>
              <w:divsChild>
                <w:div w:id="296374048">
                  <w:marLeft w:val="0"/>
                  <w:marRight w:val="0"/>
                  <w:marTop w:val="0"/>
                  <w:marBottom w:val="0"/>
                  <w:divBdr>
                    <w:top w:val="none" w:sz="0" w:space="0" w:color="auto"/>
                    <w:left w:val="none" w:sz="0" w:space="0" w:color="auto"/>
                    <w:bottom w:val="none" w:sz="0" w:space="0" w:color="auto"/>
                    <w:right w:val="none" w:sz="0" w:space="0" w:color="auto"/>
                  </w:divBdr>
                </w:div>
                <w:div w:id="408843604">
                  <w:marLeft w:val="0"/>
                  <w:marRight w:val="0"/>
                  <w:marTop w:val="0"/>
                  <w:marBottom w:val="0"/>
                  <w:divBdr>
                    <w:top w:val="none" w:sz="0" w:space="0" w:color="auto"/>
                    <w:left w:val="none" w:sz="0" w:space="0" w:color="auto"/>
                    <w:bottom w:val="none" w:sz="0" w:space="0" w:color="auto"/>
                    <w:right w:val="none" w:sz="0" w:space="0" w:color="auto"/>
                  </w:divBdr>
                </w:div>
                <w:div w:id="985360609">
                  <w:marLeft w:val="0"/>
                  <w:marRight w:val="0"/>
                  <w:marTop w:val="0"/>
                  <w:marBottom w:val="0"/>
                  <w:divBdr>
                    <w:top w:val="none" w:sz="0" w:space="0" w:color="auto"/>
                    <w:left w:val="none" w:sz="0" w:space="0" w:color="auto"/>
                    <w:bottom w:val="none" w:sz="0" w:space="0" w:color="auto"/>
                    <w:right w:val="none" w:sz="0" w:space="0" w:color="auto"/>
                  </w:divBdr>
                </w:div>
                <w:div w:id="679964383">
                  <w:marLeft w:val="0"/>
                  <w:marRight w:val="0"/>
                  <w:marTop w:val="0"/>
                  <w:marBottom w:val="0"/>
                  <w:divBdr>
                    <w:top w:val="none" w:sz="0" w:space="0" w:color="auto"/>
                    <w:left w:val="none" w:sz="0" w:space="0" w:color="auto"/>
                    <w:bottom w:val="none" w:sz="0" w:space="0" w:color="auto"/>
                    <w:right w:val="none" w:sz="0" w:space="0" w:color="auto"/>
                  </w:divBdr>
                </w:div>
                <w:div w:id="35282586">
                  <w:marLeft w:val="0"/>
                  <w:marRight w:val="0"/>
                  <w:marTop w:val="0"/>
                  <w:marBottom w:val="0"/>
                  <w:divBdr>
                    <w:top w:val="none" w:sz="0" w:space="0" w:color="auto"/>
                    <w:left w:val="none" w:sz="0" w:space="0" w:color="auto"/>
                    <w:bottom w:val="none" w:sz="0" w:space="0" w:color="auto"/>
                    <w:right w:val="none" w:sz="0" w:space="0" w:color="auto"/>
                  </w:divBdr>
                </w:div>
                <w:div w:id="1409688377">
                  <w:marLeft w:val="0"/>
                  <w:marRight w:val="0"/>
                  <w:marTop w:val="0"/>
                  <w:marBottom w:val="0"/>
                  <w:divBdr>
                    <w:top w:val="none" w:sz="0" w:space="0" w:color="auto"/>
                    <w:left w:val="none" w:sz="0" w:space="0" w:color="auto"/>
                    <w:bottom w:val="none" w:sz="0" w:space="0" w:color="auto"/>
                    <w:right w:val="none" w:sz="0" w:space="0" w:color="auto"/>
                  </w:divBdr>
                </w:div>
                <w:div w:id="1717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07566">
      <w:bodyDiv w:val="1"/>
      <w:marLeft w:val="0"/>
      <w:marRight w:val="0"/>
      <w:marTop w:val="0"/>
      <w:marBottom w:val="0"/>
      <w:divBdr>
        <w:top w:val="none" w:sz="0" w:space="0" w:color="auto"/>
        <w:left w:val="none" w:sz="0" w:space="0" w:color="auto"/>
        <w:bottom w:val="none" w:sz="0" w:space="0" w:color="auto"/>
        <w:right w:val="none" w:sz="0" w:space="0" w:color="auto"/>
      </w:divBdr>
    </w:div>
    <w:div w:id="986393765">
      <w:bodyDiv w:val="1"/>
      <w:marLeft w:val="0"/>
      <w:marRight w:val="0"/>
      <w:marTop w:val="0"/>
      <w:marBottom w:val="0"/>
      <w:divBdr>
        <w:top w:val="none" w:sz="0" w:space="0" w:color="auto"/>
        <w:left w:val="none" w:sz="0" w:space="0" w:color="auto"/>
        <w:bottom w:val="none" w:sz="0" w:space="0" w:color="auto"/>
        <w:right w:val="none" w:sz="0" w:space="0" w:color="auto"/>
      </w:divBdr>
    </w:div>
    <w:div w:id="1022441869">
      <w:bodyDiv w:val="1"/>
      <w:marLeft w:val="0"/>
      <w:marRight w:val="0"/>
      <w:marTop w:val="0"/>
      <w:marBottom w:val="0"/>
      <w:divBdr>
        <w:top w:val="none" w:sz="0" w:space="0" w:color="auto"/>
        <w:left w:val="none" w:sz="0" w:space="0" w:color="auto"/>
        <w:bottom w:val="none" w:sz="0" w:space="0" w:color="auto"/>
        <w:right w:val="none" w:sz="0" w:space="0" w:color="auto"/>
      </w:divBdr>
    </w:div>
    <w:div w:id="1054501363">
      <w:bodyDiv w:val="1"/>
      <w:marLeft w:val="0"/>
      <w:marRight w:val="0"/>
      <w:marTop w:val="0"/>
      <w:marBottom w:val="0"/>
      <w:divBdr>
        <w:top w:val="none" w:sz="0" w:space="0" w:color="auto"/>
        <w:left w:val="none" w:sz="0" w:space="0" w:color="auto"/>
        <w:bottom w:val="none" w:sz="0" w:space="0" w:color="auto"/>
        <w:right w:val="none" w:sz="0" w:space="0" w:color="auto"/>
      </w:divBdr>
    </w:div>
    <w:div w:id="1067533393">
      <w:bodyDiv w:val="1"/>
      <w:marLeft w:val="0"/>
      <w:marRight w:val="0"/>
      <w:marTop w:val="0"/>
      <w:marBottom w:val="0"/>
      <w:divBdr>
        <w:top w:val="none" w:sz="0" w:space="0" w:color="auto"/>
        <w:left w:val="none" w:sz="0" w:space="0" w:color="auto"/>
        <w:bottom w:val="none" w:sz="0" w:space="0" w:color="auto"/>
        <w:right w:val="none" w:sz="0" w:space="0" w:color="auto"/>
      </w:divBdr>
    </w:div>
    <w:div w:id="1073510894">
      <w:bodyDiv w:val="1"/>
      <w:marLeft w:val="0"/>
      <w:marRight w:val="0"/>
      <w:marTop w:val="0"/>
      <w:marBottom w:val="0"/>
      <w:divBdr>
        <w:top w:val="none" w:sz="0" w:space="0" w:color="auto"/>
        <w:left w:val="none" w:sz="0" w:space="0" w:color="auto"/>
        <w:bottom w:val="none" w:sz="0" w:space="0" w:color="auto"/>
        <w:right w:val="none" w:sz="0" w:space="0" w:color="auto"/>
      </w:divBdr>
      <w:divsChild>
        <w:div w:id="435753250">
          <w:marLeft w:val="0"/>
          <w:marRight w:val="0"/>
          <w:marTop w:val="0"/>
          <w:marBottom w:val="0"/>
          <w:divBdr>
            <w:top w:val="none" w:sz="0" w:space="0" w:color="auto"/>
            <w:left w:val="none" w:sz="0" w:space="0" w:color="auto"/>
            <w:bottom w:val="none" w:sz="0" w:space="0" w:color="auto"/>
            <w:right w:val="none" w:sz="0" w:space="0" w:color="auto"/>
          </w:divBdr>
        </w:div>
        <w:div w:id="1388068410">
          <w:marLeft w:val="0"/>
          <w:marRight w:val="0"/>
          <w:marTop w:val="0"/>
          <w:marBottom w:val="0"/>
          <w:divBdr>
            <w:top w:val="none" w:sz="0" w:space="0" w:color="auto"/>
            <w:left w:val="none" w:sz="0" w:space="0" w:color="auto"/>
            <w:bottom w:val="none" w:sz="0" w:space="0" w:color="auto"/>
            <w:right w:val="none" w:sz="0" w:space="0" w:color="auto"/>
          </w:divBdr>
          <w:divsChild>
            <w:div w:id="1146822335">
              <w:marLeft w:val="0"/>
              <w:marRight w:val="0"/>
              <w:marTop w:val="0"/>
              <w:marBottom w:val="0"/>
              <w:divBdr>
                <w:top w:val="none" w:sz="0" w:space="0" w:color="auto"/>
                <w:left w:val="none" w:sz="0" w:space="0" w:color="auto"/>
                <w:bottom w:val="none" w:sz="0" w:space="0" w:color="auto"/>
                <w:right w:val="none" w:sz="0" w:space="0" w:color="auto"/>
              </w:divBdr>
            </w:div>
            <w:div w:id="223102726">
              <w:marLeft w:val="0"/>
              <w:marRight w:val="0"/>
              <w:marTop w:val="0"/>
              <w:marBottom w:val="0"/>
              <w:divBdr>
                <w:top w:val="none" w:sz="0" w:space="0" w:color="auto"/>
                <w:left w:val="none" w:sz="0" w:space="0" w:color="auto"/>
                <w:bottom w:val="none" w:sz="0" w:space="0" w:color="auto"/>
                <w:right w:val="none" w:sz="0" w:space="0" w:color="auto"/>
              </w:divBdr>
            </w:div>
            <w:div w:id="1471095981">
              <w:marLeft w:val="0"/>
              <w:marRight w:val="0"/>
              <w:marTop w:val="0"/>
              <w:marBottom w:val="0"/>
              <w:divBdr>
                <w:top w:val="none" w:sz="0" w:space="0" w:color="auto"/>
                <w:left w:val="none" w:sz="0" w:space="0" w:color="auto"/>
                <w:bottom w:val="none" w:sz="0" w:space="0" w:color="auto"/>
                <w:right w:val="none" w:sz="0" w:space="0" w:color="auto"/>
              </w:divBdr>
            </w:div>
            <w:div w:id="54816850">
              <w:marLeft w:val="0"/>
              <w:marRight w:val="0"/>
              <w:marTop w:val="0"/>
              <w:marBottom w:val="0"/>
              <w:divBdr>
                <w:top w:val="none" w:sz="0" w:space="0" w:color="auto"/>
                <w:left w:val="none" w:sz="0" w:space="0" w:color="auto"/>
                <w:bottom w:val="none" w:sz="0" w:space="0" w:color="auto"/>
                <w:right w:val="none" w:sz="0" w:space="0" w:color="auto"/>
              </w:divBdr>
            </w:div>
            <w:div w:id="161703767">
              <w:marLeft w:val="0"/>
              <w:marRight w:val="0"/>
              <w:marTop w:val="0"/>
              <w:marBottom w:val="0"/>
              <w:divBdr>
                <w:top w:val="none" w:sz="0" w:space="0" w:color="auto"/>
                <w:left w:val="none" w:sz="0" w:space="0" w:color="auto"/>
                <w:bottom w:val="none" w:sz="0" w:space="0" w:color="auto"/>
                <w:right w:val="none" w:sz="0" w:space="0" w:color="auto"/>
              </w:divBdr>
              <w:divsChild>
                <w:div w:id="754328875">
                  <w:marLeft w:val="0"/>
                  <w:marRight w:val="0"/>
                  <w:marTop w:val="0"/>
                  <w:marBottom w:val="0"/>
                  <w:divBdr>
                    <w:top w:val="none" w:sz="0" w:space="0" w:color="auto"/>
                    <w:left w:val="none" w:sz="0" w:space="0" w:color="auto"/>
                    <w:bottom w:val="none" w:sz="0" w:space="0" w:color="auto"/>
                    <w:right w:val="none" w:sz="0" w:space="0" w:color="auto"/>
                  </w:divBdr>
                </w:div>
                <w:div w:id="1940018366">
                  <w:marLeft w:val="0"/>
                  <w:marRight w:val="0"/>
                  <w:marTop w:val="0"/>
                  <w:marBottom w:val="0"/>
                  <w:divBdr>
                    <w:top w:val="none" w:sz="0" w:space="0" w:color="auto"/>
                    <w:left w:val="none" w:sz="0" w:space="0" w:color="auto"/>
                    <w:bottom w:val="none" w:sz="0" w:space="0" w:color="auto"/>
                    <w:right w:val="none" w:sz="0" w:space="0" w:color="auto"/>
                  </w:divBdr>
                </w:div>
                <w:div w:id="772867244">
                  <w:marLeft w:val="0"/>
                  <w:marRight w:val="0"/>
                  <w:marTop w:val="0"/>
                  <w:marBottom w:val="0"/>
                  <w:divBdr>
                    <w:top w:val="none" w:sz="0" w:space="0" w:color="auto"/>
                    <w:left w:val="none" w:sz="0" w:space="0" w:color="auto"/>
                    <w:bottom w:val="none" w:sz="0" w:space="0" w:color="auto"/>
                    <w:right w:val="none" w:sz="0" w:space="0" w:color="auto"/>
                  </w:divBdr>
                </w:div>
                <w:div w:id="942422369">
                  <w:marLeft w:val="0"/>
                  <w:marRight w:val="0"/>
                  <w:marTop w:val="0"/>
                  <w:marBottom w:val="0"/>
                  <w:divBdr>
                    <w:top w:val="none" w:sz="0" w:space="0" w:color="auto"/>
                    <w:left w:val="none" w:sz="0" w:space="0" w:color="auto"/>
                    <w:bottom w:val="none" w:sz="0" w:space="0" w:color="auto"/>
                    <w:right w:val="none" w:sz="0" w:space="0" w:color="auto"/>
                  </w:divBdr>
                </w:div>
                <w:div w:id="1713337045">
                  <w:marLeft w:val="0"/>
                  <w:marRight w:val="0"/>
                  <w:marTop w:val="0"/>
                  <w:marBottom w:val="0"/>
                  <w:divBdr>
                    <w:top w:val="none" w:sz="0" w:space="0" w:color="auto"/>
                    <w:left w:val="none" w:sz="0" w:space="0" w:color="auto"/>
                    <w:bottom w:val="none" w:sz="0" w:space="0" w:color="auto"/>
                    <w:right w:val="none" w:sz="0" w:space="0" w:color="auto"/>
                  </w:divBdr>
                </w:div>
                <w:div w:id="2095471577">
                  <w:marLeft w:val="0"/>
                  <w:marRight w:val="0"/>
                  <w:marTop w:val="0"/>
                  <w:marBottom w:val="0"/>
                  <w:divBdr>
                    <w:top w:val="none" w:sz="0" w:space="0" w:color="auto"/>
                    <w:left w:val="none" w:sz="0" w:space="0" w:color="auto"/>
                    <w:bottom w:val="none" w:sz="0" w:space="0" w:color="auto"/>
                    <w:right w:val="none" w:sz="0" w:space="0" w:color="auto"/>
                  </w:divBdr>
                </w:div>
                <w:div w:id="1095904550">
                  <w:marLeft w:val="0"/>
                  <w:marRight w:val="0"/>
                  <w:marTop w:val="0"/>
                  <w:marBottom w:val="0"/>
                  <w:divBdr>
                    <w:top w:val="none" w:sz="0" w:space="0" w:color="auto"/>
                    <w:left w:val="none" w:sz="0" w:space="0" w:color="auto"/>
                    <w:bottom w:val="none" w:sz="0" w:space="0" w:color="auto"/>
                    <w:right w:val="none" w:sz="0" w:space="0" w:color="auto"/>
                  </w:divBdr>
                </w:div>
                <w:div w:id="613488438">
                  <w:marLeft w:val="0"/>
                  <w:marRight w:val="0"/>
                  <w:marTop w:val="0"/>
                  <w:marBottom w:val="0"/>
                  <w:divBdr>
                    <w:top w:val="none" w:sz="0" w:space="0" w:color="auto"/>
                    <w:left w:val="none" w:sz="0" w:space="0" w:color="auto"/>
                    <w:bottom w:val="none" w:sz="0" w:space="0" w:color="auto"/>
                    <w:right w:val="none" w:sz="0" w:space="0" w:color="auto"/>
                  </w:divBdr>
                </w:div>
              </w:divsChild>
            </w:div>
            <w:div w:id="370108681">
              <w:marLeft w:val="0"/>
              <w:marRight w:val="0"/>
              <w:marTop w:val="0"/>
              <w:marBottom w:val="0"/>
              <w:divBdr>
                <w:top w:val="none" w:sz="0" w:space="0" w:color="auto"/>
                <w:left w:val="none" w:sz="0" w:space="0" w:color="auto"/>
                <w:bottom w:val="none" w:sz="0" w:space="0" w:color="auto"/>
                <w:right w:val="none" w:sz="0" w:space="0" w:color="auto"/>
              </w:divBdr>
            </w:div>
            <w:div w:id="561602486">
              <w:marLeft w:val="0"/>
              <w:marRight w:val="0"/>
              <w:marTop w:val="0"/>
              <w:marBottom w:val="0"/>
              <w:divBdr>
                <w:top w:val="none" w:sz="0" w:space="0" w:color="auto"/>
                <w:left w:val="none" w:sz="0" w:space="0" w:color="auto"/>
                <w:bottom w:val="none" w:sz="0" w:space="0" w:color="auto"/>
                <w:right w:val="none" w:sz="0" w:space="0" w:color="auto"/>
              </w:divBdr>
            </w:div>
            <w:div w:id="1528834303">
              <w:marLeft w:val="0"/>
              <w:marRight w:val="0"/>
              <w:marTop w:val="0"/>
              <w:marBottom w:val="0"/>
              <w:divBdr>
                <w:top w:val="none" w:sz="0" w:space="0" w:color="auto"/>
                <w:left w:val="none" w:sz="0" w:space="0" w:color="auto"/>
                <w:bottom w:val="none" w:sz="0" w:space="0" w:color="auto"/>
                <w:right w:val="none" w:sz="0" w:space="0" w:color="auto"/>
              </w:divBdr>
            </w:div>
            <w:div w:id="1332876847">
              <w:marLeft w:val="0"/>
              <w:marRight w:val="0"/>
              <w:marTop w:val="0"/>
              <w:marBottom w:val="0"/>
              <w:divBdr>
                <w:top w:val="none" w:sz="0" w:space="0" w:color="auto"/>
                <w:left w:val="none" w:sz="0" w:space="0" w:color="auto"/>
                <w:bottom w:val="none" w:sz="0" w:space="0" w:color="auto"/>
                <w:right w:val="none" w:sz="0" w:space="0" w:color="auto"/>
              </w:divBdr>
            </w:div>
            <w:div w:id="214005003">
              <w:marLeft w:val="0"/>
              <w:marRight w:val="0"/>
              <w:marTop w:val="0"/>
              <w:marBottom w:val="0"/>
              <w:divBdr>
                <w:top w:val="none" w:sz="0" w:space="0" w:color="auto"/>
                <w:left w:val="none" w:sz="0" w:space="0" w:color="auto"/>
                <w:bottom w:val="none" w:sz="0" w:space="0" w:color="auto"/>
                <w:right w:val="none" w:sz="0" w:space="0" w:color="auto"/>
              </w:divBdr>
            </w:div>
            <w:div w:id="1551071558">
              <w:marLeft w:val="0"/>
              <w:marRight w:val="0"/>
              <w:marTop w:val="0"/>
              <w:marBottom w:val="0"/>
              <w:divBdr>
                <w:top w:val="none" w:sz="0" w:space="0" w:color="auto"/>
                <w:left w:val="none" w:sz="0" w:space="0" w:color="auto"/>
                <w:bottom w:val="none" w:sz="0" w:space="0" w:color="auto"/>
                <w:right w:val="none" w:sz="0" w:space="0" w:color="auto"/>
              </w:divBdr>
            </w:div>
            <w:div w:id="329916106">
              <w:marLeft w:val="0"/>
              <w:marRight w:val="0"/>
              <w:marTop w:val="0"/>
              <w:marBottom w:val="0"/>
              <w:divBdr>
                <w:top w:val="none" w:sz="0" w:space="0" w:color="auto"/>
                <w:left w:val="none" w:sz="0" w:space="0" w:color="auto"/>
                <w:bottom w:val="none" w:sz="0" w:space="0" w:color="auto"/>
                <w:right w:val="none" w:sz="0" w:space="0" w:color="auto"/>
              </w:divBdr>
            </w:div>
            <w:div w:id="1126318826">
              <w:marLeft w:val="0"/>
              <w:marRight w:val="0"/>
              <w:marTop w:val="0"/>
              <w:marBottom w:val="0"/>
              <w:divBdr>
                <w:top w:val="none" w:sz="0" w:space="0" w:color="auto"/>
                <w:left w:val="none" w:sz="0" w:space="0" w:color="auto"/>
                <w:bottom w:val="none" w:sz="0" w:space="0" w:color="auto"/>
                <w:right w:val="none" w:sz="0" w:space="0" w:color="auto"/>
              </w:divBdr>
            </w:div>
            <w:div w:id="742339206">
              <w:marLeft w:val="0"/>
              <w:marRight w:val="0"/>
              <w:marTop w:val="0"/>
              <w:marBottom w:val="0"/>
              <w:divBdr>
                <w:top w:val="none" w:sz="0" w:space="0" w:color="auto"/>
                <w:left w:val="none" w:sz="0" w:space="0" w:color="auto"/>
                <w:bottom w:val="none" w:sz="0" w:space="0" w:color="auto"/>
                <w:right w:val="none" w:sz="0" w:space="0" w:color="auto"/>
              </w:divBdr>
            </w:div>
            <w:div w:id="1566719916">
              <w:marLeft w:val="0"/>
              <w:marRight w:val="0"/>
              <w:marTop w:val="0"/>
              <w:marBottom w:val="0"/>
              <w:divBdr>
                <w:top w:val="none" w:sz="0" w:space="0" w:color="auto"/>
                <w:left w:val="none" w:sz="0" w:space="0" w:color="auto"/>
                <w:bottom w:val="none" w:sz="0" w:space="0" w:color="auto"/>
                <w:right w:val="none" w:sz="0" w:space="0" w:color="auto"/>
              </w:divBdr>
            </w:div>
            <w:div w:id="1118792106">
              <w:marLeft w:val="0"/>
              <w:marRight w:val="0"/>
              <w:marTop w:val="0"/>
              <w:marBottom w:val="0"/>
              <w:divBdr>
                <w:top w:val="none" w:sz="0" w:space="0" w:color="auto"/>
                <w:left w:val="none" w:sz="0" w:space="0" w:color="auto"/>
                <w:bottom w:val="none" w:sz="0" w:space="0" w:color="auto"/>
                <w:right w:val="none" w:sz="0" w:space="0" w:color="auto"/>
              </w:divBdr>
            </w:div>
            <w:div w:id="1222860374">
              <w:marLeft w:val="0"/>
              <w:marRight w:val="0"/>
              <w:marTop w:val="0"/>
              <w:marBottom w:val="0"/>
              <w:divBdr>
                <w:top w:val="none" w:sz="0" w:space="0" w:color="auto"/>
                <w:left w:val="none" w:sz="0" w:space="0" w:color="auto"/>
                <w:bottom w:val="none" w:sz="0" w:space="0" w:color="auto"/>
                <w:right w:val="none" w:sz="0" w:space="0" w:color="auto"/>
              </w:divBdr>
            </w:div>
            <w:div w:id="524750405">
              <w:marLeft w:val="0"/>
              <w:marRight w:val="0"/>
              <w:marTop w:val="0"/>
              <w:marBottom w:val="0"/>
              <w:divBdr>
                <w:top w:val="none" w:sz="0" w:space="0" w:color="auto"/>
                <w:left w:val="none" w:sz="0" w:space="0" w:color="auto"/>
                <w:bottom w:val="none" w:sz="0" w:space="0" w:color="auto"/>
                <w:right w:val="none" w:sz="0" w:space="0" w:color="auto"/>
              </w:divBdr>
            </w:div>
            <w:div w:id="2030598317">
              <w:marLeft w:val="0"/>
              <w:marRight w:val="0"/>
              <w:marTop w:val="0"/>
              <w:marBottom w:val="0"/>
              <w:divBdr>
                <w:top w:val="none" w:sz="0" w:space="0" w:color="auto"/>
                <w:left w:val="none" w:sz="0" w:space="0" w:color="auto"/>
                <w:bottom w:val="none" w:sz="0" w:space="0" w:color="auto"/>
                <w:right w:val="none" w:sz="0" w:space="0" w:color="auto"/>
              </w:divBdr>
            </w:div>
            <w:div w:id="6091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6041">
      <w:bodyDiv w:val="1"/>
      <w:marLeft w:val="0"/>
      <w:marRight w:val="0"/>
      <w:marTop w:val="0"/>
      <w:marBottom w:val="0"/>
      <w:divBdr>
        <w:top w:val="none" w:sz="0" w:space="0" w:color="auto"/>
        <w:left w:val="none" w:sz="0" w:space="0" w:color="auto"/>
        <w:bottom w:val="none" w:sz="0" w:space="0" w:color="auto"/>
        <w:right w:val="none" w:sz="0" w:space="0" w:color="auto"/>
      </w:divBdr>
    </w:div>
    <w:div w:id="1209563183">
      <w:bodyDiv w:val="1"/>
      <w:marLeft w:val="0"/>
      <w:marRight w:val="0"/>
      <w:marTop w:val="0"/>
      <w:marBottom w:val="0"/>
      <w:divBdr>
        <w:top w:val="none" w:sz="0" w:space="0" w:color="auto"/>
        <w:left w:val="none" w:sz="0" w:space="0" w:color="auto"/>
        <w:bottom w:val="none" w:sz="0" w:space="0" w:color="auto"/>
        <w:right w:val="none" w:sz="0" w:space="0" w:color="auto"/>
      </w:divBdr>
    </w:div>
    <w:div w:id="1361395057">
      <w:bodyDiv w:val="1"/>
      <w:marLeft w:val="0"/>
      <w:marRight w:val="0"/>
      <w:marTop w:val="0"/>
      <w:marBottom w:val="0"/>
      <w:divBdr>
        <w:top w:val="none" w:sz="0" w:space="0" w:color="auto"/>
        <w:left w:val="none" w:sz="0" w:space="0" w:color="auto"/>
        <w:bottom w:val="none" w:sz="0" w:space="0" w:color="auto"/>
        <w:right w:val="none" w:sz="0" w:space="0" w:color="auto"/>
      </w:divBdr>
    </w:div>
    <w:div w:id="1369064136">
      <w:bodyDiv w:val="1"/>
      <w:marLeft w:val="0"/>
      <w:marRight w:val="0"/>
      <w:marTop w:val="0"/>
      <w:marBottom w:val="0"/>
      <w:divBdr>
        <w:top w:val="none" w:sz="0" w:space="0" w:color="auto"/>
        <w:left w:val="none" w:sz="0" w:space="0" w:color="auto"/>
        <w:bottom w:val="none" w:sz="0" w:space="0" w:color="auto"/>
        <w:right w:val="none" w:sz="0" w:space="0" w:color="auto"/>
      </w:divBdr>
    </w:div>
    <w:div w:id="1411805840">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486509521">
      <w:bodyDiv w:val="1"/>
      <w:marLeft w:val="0"/>
      <w:marRight w:val="0"/>
      <w:marTop w:val="0"/>
      <w:marBottom w:val="0"/>
      <w:divBdr>
        <w:top w:val="none" w:sz="0" w:space="0" w:color="auto"/>
        <w:left w:val="none" w:sz="0" w:space="0" w:color="auto"/>
        <w:bottom w:val="none" w:sz="0" w:space="0" w:color="auto"/>
        <w:right w:val="none" w:sz="0" w:space="0" w:color="auto"/>
      </w:divBdr>
    </w:div>
    <w:div w:id="1515456518">
      <w:bodyDiv w:val="1"/>
      <w:marLeft w:val="0"/>
      <w:marRight w:val="0"/>
      <w:marTop w:val="0"/>
      <w:marBottom w:val="0"/>
      <w:divBdr>
        <w:top w:val="none" w:sz="0" w:space="0" w:color="auto"/>
        <w:left w:val="none" w:sz="0" w:space="0" w:color="auto"/>
        <w:bottom w:val="none" w:sz="0" w:space="0" w:color="auto"/>
        <w:right w:val="none" w:sz="0" w:space="0" w:color="auto"/>
      </w:divBdr>
      <w:divsChild>
        <w:div w:id="906575175">
          <w:marLeft w:val="0"/>
          <w:marRight w:val="0"/>
          <w:marTop w:val="0"/>
          <w:marBottom w:val="0"/>
          <w:divBdr>
            <w:top w:val="none" w:sz="0" w:space="0" w:color="auto"/>
            <w:left w:val="none" w:sz="0" w:space="0" w:color="auto"/>
            <w:bottom w:val="none" w:sz="0" w:space="0" w:color="auto"/>
            <w:right w:val="none" w:sz="0" w:space="0" w:color="auto"/>
          </w:divBdr>
          <w:divsChild>
            <w:div w:id="363100423">
              <w:marLeft w:val="0"/>
              <w:marRight w:val="0"/>
              <w:marTop w:val="0"/>
              <w:marBottom w:val="0"/>
              <w:divBdr>
                <w:top w:val="none" w:sz="0" w:space="0" w:color="auto"/>
                <w:left w:val="none" w:sz="0" w:space="0" w:color="auto"/>
                <w:bottom w:val="none" w:sz="0" w:space="0" w:color="auto"/>
                <w:right w:val="none" w:sz="0" w:space="0" w:color="auto"/>
              </w:divBdr>
              <w:divsChild>
                <w:div w:id="812987733">
                  <w:marLeft w:val="0"/>
                  <w:marRight w:val="0"/>
                  <w:marTop w:val="0"/>
                  <w:marBottom w:val="0"/>
                  <w:divBdr>
                    <w:top w:val="none" w:sz="0" w:space="0" w:color="auto"/>
                    <w:left w:val="none" w:sz="0" w:space="0" w:color="auto"/>
                    <w:bottom w:val="none" w:sz="0" w:space="0" w:color="auto"/>
                    <w:right w:val="none" w:sz="0" w:space="0" w:color="auto"/>
                  </w:divBdr>
                  <w:divsChild>
                    <w:div w:id="150098397">
                      <w:marLeft w:val="0"/>
                      <w:marRight w:val="0"/>
                      <w:marTop w:val="0"/>
                      <w:marBottom w:val="0"/>
                      <w:divBdr>
                        <w:top w:val="none" w:sz="0" w:space="0" w:color="auto"/>
                        <w:left w:val="none" w:sz="0" w:space="0" w:color="auto"/>
                        <w:bottom w:val="none" w:sz="0" w:space="0" w:color="auto"/>
                        <w:right w:val="none" w:sz="0" w:space="0" w:color="auto"/>
                      </w:divBdr>
                      <w:divsChild>
                        <w:div w:id="7729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835898">
      <w:bodyDiv w:val="1"/>
      <w:marLeft w:val="0"/>
      <w:marRight w:val="0"/>
      <w:marTop w:val="0"/>
      <w:marBottom w:val="0"/>
      <w:divBdr>
        <w:top w:val="none" w:sz="0" w:space="0" w:color="auto"/>
        <w:left w:val="none" w:sz="0" w:space="0" w:color="auto"/>
        <w:bottom w:val="none" w:sz="0" w:space="0" w:color="auto"/>
        <w:right w:val="none" w:sz="0" w:space="0" w:color="auto"/>
      </w:divBdr>
      <w:divsChild>
        <w:div w:id="532547071">
          <w:marLeft w:val="0"/>
          <w:marRight w:val="0"/>
          <w:marTop w:val="0"/>
          <w:marBottom w:val="0"/>
          <w:divBdr>
            <w:top w:val="none" w:sz="0" w:space="0" w:color="auto"/>
            <w:left w:val="none" w:sz="0" w:space="0" w:color="auto"/>
            <w:bottom w:val="none" w:sz="0" w:space="0" w:color="auto"/>
            <w:right w:val="none" w:sz="0" w:space="0" w:color="auto"/>
          </w:divBdr>
          <w:divsChild>
            <w:div w:id="2072537477">
              <w:marLeft w:val="0"/>
              <w:marRight w:val="0"/>
              <w:marTop w:val="0"/>
              <w:marBottom w:val="0"/>
              <w:divBdr>
                <w:top w:val="none" w:sz="0" w:space="0" w:color="auto"/>
                <w:left w:val="none" w:sz="0" w:space="0" w:color="auto"/>
                <w:bottom w:val="none" w:sz="0" w:space="0" w:color="auto"/>
                <w:right w:val="none" w:sz="0" w:space="0" w:color="auto"/>
              </w:divBdr>
            </w:div>
            <w:div w:id="1027367350">
              <w:marLeft w:val="0"/>
              <w:marRight w:val="0"/>
              <w:marTop w:val="0"/>
              <w:marBottom w:val="0"/>
              <w:divBdr>
                <w:top w:val="none" w:sz="0" w:space="0" w:color="auto"/>
                <w:left w:val="none" w:sz="0" w:space="0" w:color="auto"/>
                <w:bottom w:val="none" w:sz="0" w:space="0" w:color="auto"/>
                <w:right w:val="none" w:sz="0" w:space="0" w:color="auto"/>
              </w:divBdr>
            </w:div>
          </w:divsChild>
        </w:div>
        <w:div w:id="222760220">
          <w:marLeft w:val="0"/>
          <w:marRight w:val="0"/>
          <w:marTop w:val="0"/>
          <w:marBottom w:val="0"/>
          <w:divBdr>
            <w:top w:val="none" w:sz="0" w:space="0" w:color="auto"/>
            <w:left w:val="none" w:sz="0" w:space="0" w:color="auto"/>
            <w:bottom w:val="none" w:sz="0" w:space="0" w:color="auto"/>
            <w:right w:val="none" w:sz="0" w:space="0" w:color="auto"/>
          </w:divBdr>
          <w:divsChild>
            <w:div w:id="484324201">
              <w:marLeft w:val="0"/>
              <w:marRight w:val="0"/>
              <w:marTop w:val="0"/>
              <w:marBottom w:val="0"/>
              <w:divBdr>
                <w:top w:val="none" w:sz="0" w:space="0" w:color="auto"/>
                <w:left w:val="none" w:sz="0" w:space="0" w:color="auto"/>
                <w:bottom w:val="none" w:sz="0" w:space="0" w:color="auto"/>
                <w:right w:val="none" w:sz="0" w:space="0" w:color="auto"/>
              </w:divBdr>
            </w:div>
            <w:div w:id="1732193073">
              <w:marLeft w:val="0"/>
              <w:marRight w:val="0"/>
              <w:marTop w:val="0"/>
              <w:marBottom w:val="0"/>
              <w:divBdr>
                <w:top w:val="none" w:sz="0" w:space="0" w:color="auto"/>
                <w:left w:val="none" w:sz="0" w:space="0" w:color="auto"/>
                <w:bottom w:val="none" w:sz="0" w:space="0" w:color="auto"/>
                <w:right w:val="none" w:sz="0" w:space="0" w:color="auto"/>
              </w:divBdr>
            </w:div>
          </w:divsChild>
        </w:div>
        <w:div w:id="1389501234">
          <w:marLeft w:val="0"/>
          <w:marRight w:val="0"/>
          <w:marTop w:val="0"/>
          <w:marBottom w:val="0"/>
          <w:divBdr>
            <w:top w:val="none" w:sz="0" w:space="0" w:color="auto"/>
            <w:left w:val="none" w:sz="0" w:space="0" w:color="auto"/>
            <w:bottom w:val="none" w:sz="0" w:space="0" w:color="auto"/>
            <w:right w:val="none" w:sz="0" w:space="0" w:color="auto"/>
          </w:divBdr>
          <w:divsChild>
            <w:div w:id="2132094817">
              <w:marLeft w:val="0"/>
              <w:marRight w:val="0"/>
              <w:marTop w:val="0"/>
              <w:marBottom w:val="0"/>
              <w:divBdr>
                <w:top w:val="none" w:sz="0" w:space="0" w:color="auto"/>
                <w:left w:val="none" w:sz="0" w:space="0" w:color="auto"/>
                <w:bottom w:val="none" w:sz="0" w:space="0" w:color="auto"/>
                <w:right w:val="none" w:sz="0" w:space="0" w:color="auto"/>
              </w:divBdr>
            </w:div>
            <w:div w:id="874540753">
              <w:marLeft w:val="0"/>
              <w:marRight w:val="0"/>
              <w:marTop w:val="0"/>
              <w:marBottom w:val="0"/>
              <w:divBdr>
                <w:top w:val="none" w:sz="0" w:space="0" w:color="auto"/>
                <w:left w:val="none" w:sz="0" w:space="0" w:color="auto"/>
                <w:bottom w:val="none" w:sz="0" w:space="0" w:color="auto"/>
                <w:right w:val="none" w:sz="0" w:space="0" w:color="auto"/>
              </w:divBdr>
            </w:div>
            <w:div w:id="23410177">
              <w:marLeft w:val="0"/>
              <w:marRight w:val="0"/>
              <w:marTop w:val="0"/>
              <w:marBottom w:val="0"/>
              <w:divBdr>
                <w:top w:val="none" w:sz="0" w:space="0" w:color="auto"/>
                <w:left w:val="none" w:sz="0" w:space="0" w:color="auto"/>
                <w:bottom w:val="none" w:sz="0" w:space="0" w:color="auto"/>
                <w:right w:val="none" w:sz="0" w:space="0" w:color="auto"/>
              </w:divBdr>
            </w:div>
            <w:div w:id="1318336438">
              <w:marLeft w:val="0"/>
              <w:marRight w:val="0"/>
              <w:marTop w:val="0"/>
              <w:marBottom w:val="0"/>
              <w:divBdr>
                <w:top w:val="none" w:sz="0" w:space="0" w:color="auto"/>
                <w:left w:val="none" w:sz="0" w:space="0" w:color="auto"/>
                <w:bottom w:val="none" w:sz="0" w:space="0" w:color="auto"/>
                <w:right w:val="none" w:sz="0" w:space="0" w:color="auto"/>
              </w:divBdr>
            </w:div>
            <w:div w:id="1676568446">
              <w:marLeft w:val="0"/>
              <w:marRight w:val="0"/>
              <w:marTop w:val="0"/>
              <w:marBottom w:val="0"/>
              <w:divBdr>
                <w:top w:val="none" w:sz="0" w:space="0" w:color="auto"/>
                <w:left w:val="none" w:sz="0" w:space="0" w:color="auto"/>
                <w:bottom w:val="none" w:sz="0" w:space="0" w:color="auto"/>
                <w:right w:val="none" w:sz="0" w:space="0" w:color="auto"/>
              </w:divBdr>
            </w:div>
            <w:div w:id="1662345447">
              <w:marLeft w:val="0"/>
              <w:marRight w:val="0"/>
              <w:marTop w:val="0"/>
              <w:marBottom w:val="0"/>
              <w:divBdr>
                <w:top w:val="none" w:sz="0" w:space="0" w:color="auto"/>
                <w:left w:val="none" w:sz="0" w:space="0" w:color="auto"/>
                <w:bottom w:val="none" w:sz="0" w:space="0" w:color="auto"/>
                <w:right w:val="none" w:sz="0" w:space="0" w:color="auto"/>
              </w:divBdr>
            </w:div>
            <w:div w:id="815612380">
              <w:marLeft w:val="0"/>
              <w:marRight w:val="0"/>
              <w:marTop w:val="0"/>
              <w:marBottom w:val="0"/>
              <w:divBdr>
                <w:top w:val="none" w:sz="0" w:space="0" w:color="auto"/>
                <w:left w:val="none" w:sz="0" w:space="0" w:color="auto"/>
                <w:bottom w:val="none" w:sz="0" w:space="0" w:color="auto"/>
                <w:right w:val="none" w:sz="0" w:space="0" w:color="auto"/>
              </w:divBdr>
            </w:div>
            <w:div w:id="974604795">
              <w:marLeft w:val="0"/>
              <w:marRight w:val="0"/>
              <w:marTop w:val="0"/>
              <w:marBottom w:val="0"/>
              <w:divBdr>
                <w:top w:val="none" w:sz="0" w:space="0" w:color="auto"/>
                <w:left w:val="none" w:sz="0" w:space="0" w:color="auto"/>
                <w:bottom w:val="none" w:sz="0" w:space="0" w:color="auto"/>
                <w:right w:val="none" w:sz="0" w:space="0" w:color="auto"/>
              </w:divBdr>
            </w:div>
            <w:div w:id="1265112402">
              <w:marLeft w:val="0"/>
              <w:marRight w:val="0"/>
              <w:marTop w:val="0"/>
              <w:marBottom w:val="0"/>
              <w:divBdr>
                <w:top w:val="none" w:sz="0" w:space="0" w:color="auto"/>
                <w:left w:val="none" w:sz="0" w:space="0" w:color="auto"/>
                <w:bottom w:val="none" w:sz="0" w:space="0" w:color="auto"/>
                <w:right w:val="none" w:sz="0" w:space="0" w:color="auto"/>
              </w:divBdr>
            </w:div>
            <w:div w:id="2094348648">
              <w:marLeft w:val="0"/>
              <w:marRight w:val="0"/>
              <w:marTop w:val="0"/>
              <w:marBottom w:val="0"/>
              <w:divBdr>
                <w:top w:val="none" w:sz="0" w:space="0" w:color="auto"/>
                <w:left w:val="none" w:sz="0" w:space="0" w:color="auto"/>
                <w:bottom w:val="none" w:sz="0" w:space="0" w:color="auto"/>
                <w:right w:val="none" w:sz="0" w:space="0" w:color="auto"/>
              </w:divBdr>
            </w:div>
          </w:divsChild>
        </w:div>
        <w:div w:id="267004896">
          <w:marLeft w:val="0"/>
          <w:marRight w:val="0"/>
          <w:marTop w:val="0"/>
          <w:marBottom w:val="0"/>
          <w:divBdr>
            <w:top w:val="none" w:sz="0" w:space="0" w:color="auto"/>
            <w:left w:val="none" w:sz="0" w:space="0" w:color="auto"/>
            <w:bottom w:val="none" w:sz="0" w:space="0" w:color="auto"/>
            <w:right w:val="none" w:sz="0" w:space="0" w:color="auto"/>
          </w:divBdr>
        </w:div>
        <w:div w:id="2045321517">
          <w:marLeft w:val="0"/>
          <w:marRight w:val="0"/>
          <w:marTop w:val="0"/>
          <w:marBottom w:val="0"/>
          <w:divBdr>
            <w:top w:val="none" w:sz="0" w:space="0" w:color="auto"/>
            <w:left w:val="none" w:sz="0" w:space="0" w:color="auto"/>
            <w:bottom w:val="none" w:sz="0" w:space="0" w:color="auto"/>
            <w:right w:val="none" w:sz="0" w:space="0" w:color="auto"/>
          </w:divBdr>
        </w:div>
        <w:div w:id="1012220720">
          <w:marLeft w:val="0"/>
          <w:marRight w:val="0"/>
          <w:marTop w:val="0"/>
          <w:marBottom w:val="0"/>
          <w:divBdr>
            <w:top w:val="none" w:sz="0" w:space="0" w:color="auto"/>
            <w:left w:val="none" w:sz="0" w:space="0" w:color="auto"/>
            <w:bottom w:val="none" w:sz="0" w:space="0" w:color="auto"/>
            <w:right w:val="none" w:sz="0" w:space="0" w:color="auto"/>
          </w:divBdr>
          <w:divsChild>
            <w:div w:id="1051156421">
              <w:marLeft w:val="0"/>
              <w:marRight w:val="0"/>
              <w:marTop w:val="0"/>
              <w:marBottom w:val="0"/>
              <w:divBdr>
                <w:top w:val="none" w:sz="0" w:space="0" w:color="auto"/>
                <w:left w:val="none" w:sz="0" w:space="0" w:color="auto"/>
                <w:bottom w:val="none" w:sz="0" w:space="0" w:color="auto"/>
                <w:right w:val="none" w:sz="0" w:space="0" w:color="auto"/>
              </w:divBdr>
            </w:div>
            <w:div w:id="677270711">
              <w:marLeft w:val="0"/>
              <w:marRight w:val="0"/>
              <w:marTop w:val="0"/>
              <w:marBottom w:val="0"/>
              <w:divBdr>
                <w:top w:val="none" w:sz="0" w:space="0" w:color="auto"/>
                <w:left w:val="none" w:sz="0" w:space="0" w:color="auto"/>
                <w:bottom w:val="none" w:sz="0" w:space="0" w:color="auto"/>
                <w:right w:val="none" w:sz="0" w:space="0" w:color="auto"/>
              </w:divBdr>
            </w:div>
            <w:div w:id="395933725">
              <w:marLeft w:val="0"/>
              <w:marRight w:val="0"/>
              <w:marTop w:val="0"/>
              <w:marBottom w:val="0"/>
              <w:divBdr>
                <w:top w:val="none" w:sz="0" w:space="0" w:color="auto"/>
                <w:left w:val="none" w:sz="0" w:space="0" w:color="auto"/>
                <w:bottom w:val="none" w:sz="0" w:space="0" w:color="auto"/>
                <w:right w:val="none" w:sz="0" w:space="0" w:color="auto"/>
              </w:divBdr>
            </w:div>
            <w:div w:id="575281235">
              <w:marLeft w:val="0"/>
              <w:marRight w:val="0"/>
              <w:marTop w:val="0"/>
              <w:marBottom w:val="0"/>
              <w:divBdr>
                <w:top w:val="none" w:sz="0" w:space="0" w:color="auto"/>
                <w:left w:val="none" w:sz="0" w:space="0" w:color="auto"/>
                <w:bottom w:val="none" w:sz="0" w:space="0" w:color="auto"/>
                <w:right w:val="none" w:sz="0" w:space="0" w:color="auto"/>
              </w:divBdr>
            </w:div>
          </w:divsChild>
        </w:div>
        <w:div w:id="512185248">
          <w:marLeft w:val="0"/>
          <w:marRight w:val="0"/>
          <w:marTop w:val="0"/>
          <w:marBottom w:val="0"/>
          <w:divBdr>
            <w:top w:val="none" w:sz="0" w:space="0" w:color="auto"/>
            <w:left w:val="none" w:sz="0" w:space="0" w:color="auto"/>
            <w:bottom w:val="none" w:sz="0" w:space="0" w:color="auto"/>
            <w:right w:val="none" w:sz="0" w:space="0" w:color="auto"/>
          </w:divBdr>
        </w:div>
        <w:div w:id="1230572915">
          <w:marLeft w:val="0"/>
          <w:marRight w:val="0"/>
          <w:marTop w:val="0"/>
          <w:marBottom w:val="0"/>
          <w:divBdr>
            <w:top w:val="none" w:sz="0" w:space="0" w:color="auto"/>
            <w:left w:val="none" w:sz="0" w:space="0" w:color="auto"/>
            <w:bottom w:val="none" w:sz="0" w:space="0" w:color="auto"/>
            <w:right w:val="none" w:sz="0" w:space="0" w:color="auto"/>
          </w:divBdr>
          <w:divsChild>
            <w:div w:id="2069373833">
              <w:marLeft w:val="0"/>
              <w:marRight w:val="0"/>
              <w:marTop w:val="0"/>
              <w:marBottom w:val="0"/>
              <w:divBdr>
                <w:top w:val="none" w:sz="0" w:space="0" w:color="auto"/>
                <w:left w:val="none" w:sz="0" w:space="0" w:color="auto"/>
                <w:bottom w:val="none" w:sz="0" w:space="0" w:color="auto"/>
                <w:right w:val="none" w:sz="0" w:space="0" w:color="auto"/>
              </w:divBdr>
            </w:div>
          </w:divsChild>
        </w:div>
        <w:div w:id="1050152914">
          <w:marLeft w:val="0"/>
          <w:marRight w:val="0"/>
          <w:marTop w:val="0"/>
          <w:marBottom w:val="0"/>
          <w:divBdr>
            <w:top w:val="none" w:sz="0" w:space="0" w:color="auto"/>
            <w:left w:val="none" w:sz="0" w:space="0" w:color="auto"/>
            <w:bottom w:val="none" w:sz="0" w:space="0" w:color="auto"/>
            <w:right w:val="none" w:sz="0" w:space="0" w:color="auto"/>
          </w:divBdr>
          <w:divsChild>
            <w:div w:id="902716444">
              <w:marLeft w:val="0"/>
              <w:marRight w:val="0"/>
              <w:marTop w:val="0"/>
              <w:marBottom w:val="0"/>
              <w:divBdr>
                <w:top w:val="none" w:sz="0" w:space="0" w:color="auto"/>
                <w:left w:val="none" w:sz="0" w:space="0" w:color="auto"/>
                <w:bottom w:val="none" w:sz="0" w:space="0" w:color="auto"/>
                <w:right w:val="none" w:sz="0" w:space="0" w:color="auto"/>
              </w:divBdr>
            </w:div>
          </w:divsChild>
        </w:div>
        <w:div w:id="2128505509">
          <w:marLeft w:val="0"/>
          <w:marRight w:val="0"/>
          <w:marTop w:val="0"/>
          <w:marBottom w:val="0"/>
          <w:divBdr>
            <w:top w:val="none" w:sz="0" w:space="0" w:color="auto"/>
            <w:left w:val="none" w:sz="0" w:space="0" w:color="auto"/>
            <w:bottom w:val="none" w:sz="0" w:space="0" w:color="auto"/>
            <w:right w:val="none" w:sz="0" w:space="0" w:color="auto"/>
          </w:divBdr>
        </w:div>
        <w:div w:id="1858956343">
          <w:marLeft w:val="0"/>
          <w:marRight w:val="0"/>
          <w:marTop w:val="0"/>
          <w:marBottom w:val="0"/>
          <w:divBdr>
            <w:top w:val="none" w:sz="0" w:space="0" w:color="auto"/>
            <w:left w:val="none" w:sz="0" w:space="0" w:color="auto"/>
            <w:bottom w:val="none" w:sz="0" w:space="0" w:color="auto"/>
            <w:right w:val="none" w:sz="0" w:space="0" w:color="auto"/>
          </w:divBdr>
        </w:div>
        <w:div w:id="660887807">
          <w:marLeft w:val="0"/>
          <w:marRight w:val="0"/>
          <w:marTop w:val="0"/>
          <w:marBottom w:val="0"/>
          <w:divBdr>
            <w:top w:val="none" w:sz="0" w:space="0" w:color="auto"/>
            <w:left w:val="none" w:sz="0" w:space="0" w:color="auto"/>
            <w:bottom w:val="none" w:sz="0" w:space="0" w:color="auto"/>
            <w:right w:val="none" w:sz="0" w:space="0" w:color="auto"/>
          </w:divBdr>
          <w:divsChild>
            <w:div w:id="1133713665">
              <w:marLeft w:val="0"/>
              <w:marRight w:val="0"/>
              <w:marTop w:val="0"/>
              <w:marBottom w:val="0"/>
              <w:divBdr>
                <w:top w:val="none" w:sz="0" w:space="0" w:color="auto"/>
                <w:left w:val="none" w:sz="0" w:space="0" w:color="auto"/>
                <w:bottom w:val="none" w:sz="0" w:space="0" w:color="auto"/>
                <w:right w:val="none" w:sz="0" w:space="0" w:color="auto"/>
              </w:divBdr>
            </w:div>
            <w:div w:id="1294218300">
              <w:marLeft w:val="0"/>
              <w:marRight w:val="0"/>
              <w:marTop w:val="0"/>
              <w:marBottom w:val="0"/>
              <w:divBdr>
                <w:top w:val="none" w:sz="0" w:space="0" w:color="auto"/>
                <w:left w:val="none" w:sz="0" w:space="0" w:color="auto"/>
                <w:bottom w:val="none" w:sz="0" w:space="0" w:color="auto"/>
                <w:right w:val="none" w:sz="0" w:space="0" w:color="auto"/>
              </w:divBdr>
            </w:div>
            <w:div w:id="2073000841">
              <w:marLeft w:val="0"/>
              <w:marRight w:val="0"/>
              <w:marTop w:val="0"/>
              <w:marBottom w:val="0"/>
              <w:divBdr>
                <w:top w:val="none" w:sz="0" w:space="0" w:color="auto"/>
                <w:left w:val="none" w:sz="0" w:space="0" w:color="auto"/>
                <w:bottom w:val="none" w:sz="0" w:space="0" w:color="auto"/>
                <w:right w:val="none" w:sz="0" w:space="0" w:color="auto"/>
              </w:divBdr>
            </w:div>
            <w:div w:id="1631934404">
              <w:marLeft w:val="0"/>
              <w:marRight w:val="0"/>
              <w:marTop w:val="0"/>
              <w:marBottom w:val="0"/>
              <w:divBdr>
                <w:top w:val="none" w:sz="0" w:space="0" w:color="auto"/>
                <w:left w:val="none" w:sz="0" w:space="0" w:color="auto"/>
                <w:bottom w:val="none" w:sz="0" w:space="0" w:color="auto"/>
                <w:right w:val="none" w:sz="0" w:space="0" w:color="auto"/>
              </w:divBdr>
            </w:div>
          </w:divsChild>
        </w:div>
        <w:div w:id="1298295740">
          <w:marLeft w:val="0"/>
          <w:marRight w:val="0"/>
          <w:marTop w:val="0"/>
          <w:marBottom w:val="0"/>
          <w:divBdr>
            <w:top w:val="none" w:sz="0" w:space="0" w:color="auto"/>
            <w:left w:val="none" w:sz="0" w:space="0" w:color="auto"/>
            <w:bottom w:val="none" w:sz="0" w:space="0" w:color="auto"/>
            <w:right w:val="none" w:sz="0" w:space="0" w:color="auto"/>
          </w:divBdr>
          <w:divsChild>
            <w:div w:id="795484507">
              <w:marLeft w:val="0"/>
              <w:marRight w:val="0"/>
              <w:marTop w:val="0"/>
              <w:marBottom w:val="0"/>
              <w:divBdr>
                <w:top w:val="none" w:sz="0" w:space="0" w:color="auto"/>
                <w:left w:val="none" w:sz="0" w:space="0" w:color="auto"/>
                <w:bottom w:val="none" w:sz="0" w:space="0" w:color="auto"/>
                <w:right w:val="none" w:sz="0" w:space="0" w:color="auto"/>
              </w:divBdr>
            </w:div>
            <w:div w:id="884102844">
              <w:marLeft w:val="0"/>
              <w:marRight w:val="0"/>
              <w:marTop w:val="0"/>
              <w:marBottom w:val="0"/>
              <w:divBdr>
                <w:top w:val="none" w:sz="0" w:space="0" w:color="auto"/>
                <w:left w:val="none" w:sz="0" w:space="0" w:color="auto"/>
                <w:bottom w:val="none" w:sz="0" w:space="0" w:color="auto"/>
                <w:right w:val="none" w:sz="0" w:space="0" w:color="auto"/>
              </w:divBdr>
            </w:div>
            <w:div w:id="338579359">
              <w:marLeft w:val="0"/>
              <w:marRight w:val="0"/>
              <w:marTop w:val="0"/>
              <w:marBottom w:val="0"/>
              <w:divBdr>
                <w:top w:val="none" w:sz="0" w:space="0" w:color="auto"/>
                <w:left w:val="none" w:sz="0" w:space="0" w:color="auto"/>
                <w:bottom w:val="none" w:sz="0" w:space="0" w:color="auto"/>
                <w:right w:val="none" w:sz="0" w:space="0" w:color="auto"/>
              </w:divBdr>
            </w:div>
            <w:div w:id="470824562">
              <w:marLeft w:val="0"/>
              <w:marRight w:val="0"/>
              <w:marTop w:val="0"/>
              <w:marBottom w:val="0"/>
              <w:divBdr>
                <w:top w:val="none" w:sz="0" w:space="0" w:color="auto"/>
                <w:left w:val="none" w:sz="0" w:space="0" w:color="auto"/>
                <w:bottom w:val="none" w:sz="0" w:space="0" w:color="auto"/>
                <w:right w:val="none" w:sz="0" w:space="0" w:color="auto"/>
              </w:divBdr>
            </w:div>
          </w:divsChild>
        </w:div>
        <w:div w:id="927422039">
          <w:marLeft w:val="0"/>
          <w:marRight w:val="0"/>
          <w:marTop w:val="0"/>
          <w:marBottom w:val="0"/>
          <w:divBdr>
            <w:top w:val="none" w:sz="0" w:space="0" w:color="auto"/>
            <w:left w:val="none" w:sz="0" w:space="0" w:color="auto"/>
            <w:bottom w:val="none" w:sz="0" w:space="0" w:color="auto"/>
            <w:right w:val="none" w:sz="0" w:space="0" w:color="auto"/>
          </w:divBdr>
        </w:div>
        <w:div w:id="1929537667">
          <w:marLeft w:val="0"/>
          <w:marRight w:val="0"/>
          <w:marTop w:val="0"/>
          <w:marBottom w:val="0"/>
          <w:divBdr>
            <w:top w:val="none" w:sz="0" w:space="0" w:color="auto"/>
            <w:left w:val="none" w:sz="0" w:space="0" w:color="auto"/>
            <w:bottom w:val="none" w:sz="0" w:space="0" w:color="auto"/>
            <w:right w:val="none" w:sz="0" w:space="0" w:color="auto"/>
          </w:divBdr>
        </w:div>
        <w:div w:id="313141487">
          <w:marLeft w:val="0"/>
          <w:marRight w:val="0"/>
          <w:marTop w:val="0"/>
          <w:marBottom w:val="0"/>
          <w:divBdr>
            <w:top w:val="none" w:sz="0" w:space="0" w:color="auto"/>
            <w:left w:val="none" w:sz="0" w:space="0" w:color="auto"/>
            <w:bottom w:val="none" w:sz="0" w:space="0" w:color="auto"/>
            <w:right w:val="none" w:sz="0" w:space="0" w:color="auto"/>
          </w:divBdr>
        </w:div>
        <w:div w:id="521554448">
          <w:marLeft w:val="0"/>
          <w:marRight w:val="0"/>
          <w:marTop w:val="0"/>
          <w:marBottom w:val="0"/>
          <w:divBdr>
            <w:top w:val="none" w:sz="0" w:space="0" w:color="auto"/>
            <w:left w:val="none" w:sz="0" w:space="0" w:color="auto"/>
            <w:bottom w:val="none" w:sz="0" w:space="0" w:color="auto"/>
            <w:right w:val="none" w:sz="0" w:space="0" w:color="auto"/>
          </w:divBdr>
        </w:div>
        <w:div w:id="1809736554">
          <w:marLeft w:val="0"/>
          <w:marRight w:val="0"/>
          <w:marTop w:val="0"/>
          <w:marBottom w:val="0"/>
          <w:divBdr>
            <w:top w:val="none" w:sz="0" w:space="0" w:color="auto"/>
            <w:left w:val="none" w:sz="0" w:space="0" w:color="auto"/>
            <w:bottom w:val="none" w:sz="0" w:space="0" w:color="auto"/>
            <w:right w:val="none" w:sz="0" w:space="0" w:color="auto"/>
          </w:divBdr>
          <w:divsChild>
            <w:div w:id="1366713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204826">
                  <w:marLeft w:val="0"/>
                  <w:marRight w:val="0"/>
                  <w:marTop w:val="0"/>
                  <w:marBottom w:val="0"/>
                  <w:divBdr>
                    <w:top w:val="none" w:sz="0" w:space="0" w:color="auto"/>
                    <w:left w:val="none" w:sz="0" w:space="0" w:color="auto"/>
                    <w:bottom w:val="none" w:sz="0" w:space="0" w:color="auto"/>
                    <w:right w:val="none" w:sz="0" w:space="0" w:color="auto"/>
                  </w:divBdr>
                  <w:divsChild>
                    <w:div w:id="354893179">
                      <w:marLeft w:val="0"/>
                      <w:marRight w:val="0"/>
                      <w:marTop w:val="0"/>
                      <w:marBottom w:val="0"/>
                      <w:divBdr>
                        <w:top w:val="none" w:sz="0" w:space="0" w:color="auto"/>
                        <w:left w:val="none" w:sz="0" w:space="0" w:color="auto"/>
                        <w:bottom w:val="none" w:sz="0" w:space="0" w:color="auto"/>
                        <w:right w:val="none" w:sz="0" w:space="0" w:color="auto"/>
                      </w:divBdr>
                      <w:divsChild>
                        <w:div w:id="694497821">
                          <w:marLeft w:val="0"/>
                          <w:marRight w:val="0"/>
                          <w:marTop w:val="0"/>
                          <w:marBottom w:val="0"/>
                          <w:divBdr>
                            <w:top w:val="none" w:sz="0" w:space="0" w:color="auto"/>
                            <w:left w:val="none" w:sz="0" w:space="0" w:color="auto"/>
                            <w:bottom w:val="none" w:sz="0" w:space="0" w:color="auto"/>
                            <w:right w:val="none" w:sz="0" w:space="0" w:color="auto"/>
                          </w:divBdr>
                          <w:divsChild>
                            <w:div w:id="2069844012">
                              <w:marLeft w:val="0"/>
                              <w:marRight w:val="0"/>
                              <w:marTop w:val="0"/>
                              <w:marBottom w:val="0"/>
                              <w:divBdr>
                                <w:top w:val="none" w:sz="0" w:space="0" w:color="auto"/>
                                <w:left w:val="none" w:sz="0" w:space="0" w:color="auto"/>
                                <w:bottom w:val="none" w:sz="0" w:space="0" w:color="auto"/>
                                <w:right w:val="none" w:sz="0" w:space="0" w:color="auto"/>
                              </w:divBdr>
                            </w:div>
                            <w:div w:id="971053764">
                              <w:marLeft w:val="0"/>
                              <w:marRight w:val="0"/>
                              <w:marTop w:val="0"/>
                              <w:marBottom w:val="0"/>
                              <w:divBdr>
                                <w:top w:val="none" w:sz="0" w:space="0" w:color="auto"/>
                                <w:left w:val="none" w:sz="0" w:space="0" w:color="auto"/>
                                <w:bottom w:val="none" w:sz="0" w:space="0" w:color="auto"/>
                                <w:right w:val="none" w:sz="0" w:space="0" w:color="auto"/>
                              </w:divBdr>
                            </w:div>
                            <w:div w:id="1489323972">
                              <w:marLeft w:val="0"/>
                              <w:marRight w:val="0"/>
                              <w:marTop w:val="0"/>
                              <w:marBottom w:val="0"/>
                              <w:divBdr>
                                <w:top w:val="none" w:sz="0" w:space="0" w:color="auto"/>
                                <w:left w:val="none" w:sz="0" w:space="0" w:color="auto"/>
                                <w:bottom w:val="none" w:sz="0" w:space="0" w:color="auto"/>
                                <w:right w:val="none" w:sz="0" w:space="0" w:color="auto"/>
                              </w:divBdr>
                            </w:div>
                            <w:div w:id="14876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05752">
          <w:marLeft w:val="0"/>
          <w:marRight w:val="0"/>
          <w:marTop w:val="0"/>
          <w:marBottom w:val="0"/>
          <w:divBdr>
            <w:top w:val="none" w:sz="0" w:space="0" w:color="auto"/>
            <w:left w:val="none" w:sz="0" w:space="0" w:color="auto"/>
            <w:bottom w:val="none" w:sz="0" w:space="0" w:color="auto"/>
            <w:right w:val="none" w:sz="0" w:space="0" w:color="auto"/>
          </w:divBdr>
          <w:divsChild>
            <w:div w:id="147942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505440">
                  <w:marLeft w:val="0"/>
                  <w:marRight w:val="0"/>
                  <w:marTop w:val="0"/>
                  <w:marBottom w:val="0"/>
                  <w:divBdr>
                    <w:top w:val="none" w:sz="0" w:space="0" w:color="auto"/>
                    <w:left w:val="none" w:sz="0" w:space="0" w:color="auto"/>
                    <w:bottom w:val="none" w:sz="0" w:space="0" w:color="auto"/>
                    <w:right w:val="none" w:sz="0" w:space="0" w:color="auto"/>
                  </w:divBdr>
                  <w:divsChild>
                    <w:div w:id="1051731139">
                      <w:marLeft w:val="0"/>
                      <w:marRight w:val="0"/>
                      <w:marTop w:val="0"/>
                      <w:marBottom w:val="0"/>
                      <w:divBdr>
                        <w:top w:val="none" w:sz="0" w:space="0" w:color="auto"/>
                        <w:left w:val="none" w:sz="0" w:space="0" w:color="auto"/>
                        <w:bottom w:val="none" w:sz="0" w:space="0" w:color="auto"/>
                        <w:right w:val="none" w:sz="0" w:space="0" w:color="auto"/>
                      </w:divBdr>
                      <w:divsChild>
                        <w:div w:id="1855069601">
                          <w:marLeft w:val="0"/>
                          <w:marRight w:val="0"/>
                          <w:marTop w:val="0"/>
                          <w:marBottom w:val="0"/>
                          <w:divBdr>
                            <w:top w:val="none" w:sz="0" w:space="0" w:color="auto"/>
                            <w:left w:val="none" w:sz="0" w:space="0" w:color="auto"/>
                            <w:bottom w:val="none" w:sz="0" w:space="0" w:color="auto"/>
                            <w:right w:val="none" w:sz="0" w:space="0" w:color="auto"/>
                          </w:divBdr>
                          <w:divsChild>
                            <w:div w:id="1740664896">
                              <w:marLeft w:val="0"/>
                              <w:marRight w:val="0"/>
                              <w:marTop w:val="0"/>
                              <w:marBottom w:val="0"/>
                              <w:divBdr>
                                <w:top w:val="none" w:sz="0" w:space="0" w:color="auto"/>
                                <w:left w:val="none" w:sz="0" w:space="0" w:color="auto"/>
                                <w:bottom w:val="none" w:sz="0" w:space="0" w:color="auto"/>
                                <w:right w:val="none" w:sz="0" w:space="0" w:color="auto"/>
                              </w:divBdr>
                            </w:div>
                            <w:div w:id="1787770201">
                              <w:marLeft w:val="0"/>
                              <w:marRight w:val="0"/>
                              <w:marTop w:val="0"/>
                              <w:marBottom w:val="0"/>
                              <w:divBdr>
                                <w:top w:val="none" w:sz="0" w:space="0" w:color="auto"/>
                                <w:left w:val="none" w:sz="0" w:space="0" w:color="auto"/>
                                <w:bottom w:val="none" w:sz="0" w:space="0" w:color="auto"/>
                                <w:right w:val="none" w:sz="0" w:space="0" w:color="auto"/>
                              </w:divBdr>
                            </w:div>
                            <w:div w:id="976446618">
                              <w:marLeft w:val="0"/>
                              <w:marRight w:val="0"/>
                              <w:marTop w:val="0"/>
                              <w:marBottom w:val="0"/>
                              <w:divBdr>
                                <w:top w:val="none" w:sz="0" w:space="0" w:color="auto"/>
                                <w:left w:val="none" w:sz="0" w:space="0" w:color="auto"/>
                                <w:bottom w:val="none" w:sz="0" w:space="0" w:color="auto"/>
                                <w:right w:val="none" w:sz="0" w:space="0" w:color="auto"/>
                              </w:divBdr>
                            </w:div>
                            <w:div w:id="3175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7405">
          <w:marLeft w:val="0"/>
          <w:marRight w:val="0"/>
          <w:marTop w:val="0"/>
          <w:marBottom w:val="0"/>
          <w:divBdr>
            <w:top w:val="none" w:sz="0" w:space="0" w:color="auto"/>
            <w:left w:val="none" w:sz="0" w:space="0" w:color="auto"/>
            <w:bottom w:val="none" w:sz="0" w:space="0" w:color="auto"/>
            <w:right w:val="none" w:sz="0" w:space="0" w:color="auto"/>
          </w:divBdr>
        </w:div>
        <w:div w:id="34089511">
          <w:marLeft w:val="0"/>
          <w:marRight w:val="0"/>
          <w:marTop w:val="0"/>
          <w:marBottom w:val="0"/>
          <w:divBdr>
            <w:top w:val="none" w:sz="0" w:space="0" w:color="auto"/>
            <w:left w:val="none" w:sz="0" w:space="0" w:color="auto"/>
            <w:bottom w:val="none" w:sz="0" w:space="0" w:color="auto"/>
            <w:right w:val="none" w:sz="0" w:space="0" w:color="auto"/>
          </w:divBdr>
        </w:div>
        <w:div w:id="237978453">
          <w:marLeft w:val="0"/>
          <w:marRight w:val="0"/>
          <w:marTop w:val="0"/>
          <w:marBottom w:val="0"/>
          <w:divBdr>
            <w:top w:val="none" w:sz="0" w:space="0" w:color="auto"/>
            <w:left w:val="none" w:sz="0" w:space="0" w:color="auto"/>
            <w:bottom w:val="none" w:sz="0" w:space="0" w:color="auto"/>
            <w:right w:val="none" w:sz="0" w:space="0" w:color="auto"/>
          </w:divBdr>
        </w:div>
        <w:div w:id="1220365730">
          <w:marLeft w:val="0"/>
          <w:marRight w:val="0"/>
          <w:marTop w:val="0"/>
          <w:marBottom w:val="0"/>
          <w:divBdr>
            <w:top w:val="none" w:sz="0" w:space="0" w:color="auto"/>
            <w:left w:val="none" w:sz="0" w:space="0" w:color="auto"/>
            <w:bottom w:val="none" w:sz="0" w:space="0" w:color="auto"/>
            <w:right w:val="none" w:sz="0" w:space="0" w:color="auto"/>
          </w:divBdr>
        </w:div>
        <w:div w:id="1376270922">
          <w:marLeft w:val="0"/>
          <w:marRight w:val="0"/>
          <w:marTop w:val="0"/>
          <w:marBottom w:val="0"/>
          <w:divBdr>
            <w:top w:val="none" w:sz="0" w:space="0" w:color="auto"/>
            <w:left w:val="none" w:sz="0" w:space="0" w:color="auto"/>
            <w:bottom w:val="none" w:sz="0" w:space="0" w:color="auto"/>
            <w:right w:val="none" w:sz="0" w:space="0" w:color="auto"/>
          </w:divBdr>
        </w:div>
        <w:div w:id="1621255946">
          <w:marLeft w:val="0"/>
          <w:marRight w:val="0"/>
          <w:marTop w:val="0"/>
          <w:marBottom w:val="0"/>
          <w:divBdr>
            <w:top w:val="none" w:sz="0" w:space="0" w:color="auto"/>
            <w:left w:val="none" w:sz="0" w:space="0" w:color="auto"/>
            <w:bottom w:val="none" w:sz="0" w:space="0" w:color="auto"/>
            <w:right w:val="none" w:sz="0" w:space="0" w:color="auto"/>
          </w:divBdr>
        </w:div>
        <w:div w:id="1932272234">
          <w:marLeft w:val="0"/>
          <w:marRight w:val="0"/>
          <w:marTop w:val="0"/>
          <w:marBottom w:val="0"/>
          <w:divBdr>
            <w:top w:val="none" w:sz="0" w:space="0" w:color="auto"/>
            <w:left w:val="none" w:sz="0" w:space="0" w:color="auto"/>
            <w:bottom w:val="none" w:sz="0" w:space="0" w:color="auto"/>
            <w:right w:val="none" w:sz="0" w:space="0" w:color="auto"/>
          </w:divBdr>
        </w:div>
        <w:div w:id="1753042085">
          <w:marLeft w:val="0"/>
          <w:marRight w:val="0"/>
          <w:marTop w:val="0"/>
          <w:marBottom w:val="0"/>
          <w:divBdr>
            <w:top w:val="none" w:sz="0" w:space="0" w:color="auto"/>
            <w:left w:val="none" w:sz="0" w:space="0" w:color="auto"/>
            <w:bottom w:val="none" w:sz="0" w:space="0" w:color="auto"/>
            <w:right w:val="none" w:sz="0" w:space="0" w:color="auto"/>
          </w:divBdr>
        </w:div>
        <w:div w:id="1753962806">
          <w:marLeft w:val="0"/>
          <w:marRight w:val="0"/>
          <w:marTop w:val="0"/>
          <w:marBottom w:val="0"/>
          <w:divBdr>
            <w:top w:val="none" w:sz="0" w:space="0" w:color="auto"/>
            <w:left w:val="none" w:sz="0" w:space="0" w:color="auto"/>
            <w:bottom w:val="none" w:sz="0" w:space="0" w:color="auto"/>
            <w:right w:val="none" w:sz="0" w:space="0" w:color="auto"/>
          </w:divBdr>
          <w:divsChild>
            <w:div w:id="1770850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5506">
                  <w:marLeft w:val="0"/>
                  <w:marRight w:val="0"/>
                  <w:marTop w:val="0"/>
                  <w:marBottom w:val="0"/>
                  <w:divBdr>
                    <w:top w:val="none" w:sz="0" w:space="0" w:color="auto"/>
                    <w:left w:val="none" w:sz="0" w:space="0" w:color="auto"/>
                    <w:bottom w:val="none" w:sz="0" w:space="0" w:color="auto"/>
                    <w:right w:val="none" w:sz="0" w:space="0" w:color="auto"/>
                  </w:divBdr>
                  <w:divsChild>
                    <w:div w:id="17379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5647">
          <w:marLeft w:val="0"/>
          <w:marRight w:val="0"/>
          <w:marTop w:val="0"/>
          <w:marBottom w:val="0"/>
          <w:divBdr>
            <w:top w:val="none" w:sz="0" w:space="0" w:color="auto"/>
            <w:left w:val="none" w:sz="0" w:space="0" w:color="auto"/>
            <w:bottom w:val="none" w:sz="0" w:space="0" w:color="auto"/>
            <w:right w:val="none" w:sz="0" w:space="0" w:color="auto"/>
          </w:divBdr>
          <w:divsChild>
            <w:div w:id="2127387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563105">
                  <w:marLeft w:val="0"/>
                  <w:marRight w:val="0"/>
                  <w:marTop w:val="0"/>
                  <w:marBottom w:val="0"/>
                  <w:divBdr>
                    <w:top w:val="none" w:sz="0" w:space="0" w:color="auto"/>
                    <w:left w:val="none" w:sz="0" w:space="0" w:color="auto"/>
                    <w:bottom w:val="none" w:sz="0" w:space="0" w:color="auto"/>
                    <w:right w:val="none" w:sz="0" w:space="0" w:color="auto"/>
                  </w:divBdr>
                  <w:divsChild>
                    <w:div w:id="5214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96573">
      <w:bodyDiv w:val="1"/>
      <w:marLeft w:val="0"/>
      <w:marRight w:val="0"/>
      <w:marTop w:val="0"/>
      <w:marBottom w:val="0"/>
      <w:divBdr>
        <w:top w:val="none" w:sz="0" w:space="0" w:color="auto"/>
        <w:left w:val="none" w:sz="0" w:space="0" w:color="auto"/>
        <w:bottom w:val="none" w:sz="0" w:space="0" w:color="auto"/>
        <w:right w:val="none" w:sz="0" w:space="0" w:color="auto"/>
      </w:divBdr>
    </w:div>
    <w:div w:id="1747803090">
      <w:bodyDiv w:val="1"/>
      <w:marLeft w:val="0"/>
      <w:marRight w:val="0"/>
      <w:marTop w:val="0"/>
      <w:marBottom w:val="0"/>
      <w:divBdr>
        <w:top w:val="none" w:sz="0" w:space="0" w:color="auto"/>
        <w:left w:val="none" w:sz="0" w:space="0" w:color="auto"/>
        <w:bottom w:val="none" w:sz="0" w:space="0" w:color="auto"/>
        <w:right w:val="none" w:sz="0" w:space="0" w:color="auto"/>
      </w:divBdr>
    </w:div>
    <w:div w:id="1757708149">
      <w:bodyDiv w:val="1"/>
      <w:marLeft w:val="0"/>
      <w:marRight w:val="0"/>
      <w:marTop w:val="0"/>
      <w:marBottom w:val="0"/>
      <w:divBdr>
        <w:top w:val="none" w:sz="0" w:space="0" w:color="auto"/>
        <w:left w:val="none" w:sz="0" w:space="0" w:color="auto"/>
        <w:bottom w:val="none" w:sz="0" w:space="0" w:color="auto"/>
        <w:right w:val="none" w:sz="0" w:space="0" w:color="auto"/>
      </w:divBdr>
      <w:divsChild>
        <w:div w:id="1000737268">
          <w:marLeft w:val="0"/>
          <w:marRight w:val="0"/>
          <w:marTop w:val="0"/>
          <w:marBottom w:val="0"/>
          <w:divBdr>
            <w:top w:val="none" w:sz="0" w:space="0" w:color="auto"/>
            <w:left w:val="none" w:sz="0" w:space="0" w:color="auto"/>
            <w:bottom w:val="none" w:sz="0" w:space="0" w:color="auto"/>
            <w:right w:val="none" w:sz="0" w:space="0" w:color="auto"/>
          </w:divBdr>
        </w:div>
        <w:div w:id="1504665887">
          <w:marLeft w:val="0"/>
          <w:marRight w:val="0"/>
          <w:marTop w:val="0"/>
          <w:marBottom w:val="0"/>
          <w:divBdr>
            <w:top w:val="none" w:sz="0" w:space="0" w:color="auto"/>
            <w:left w:val="none" w:sz="0" w:space="0" w:color="auto"/>
            <w:bottom w:val="none" w:sz="0" w:space="0" w:color="auto"/>
            <w:right w:val="none" w:sz="0" w:space="0" w:color="auto"/>
          </w:divBdr>
        </w:div>
        <w:div w:id="423720919">
          <w:marLeft w:val="0"/>
          <w:marRight w:val="0"/>
          <w:marTop w:val="0"/>
          <w:marBottom w:val="0"/>
          <w:divBdr>
            <w:top w:val="none" w:sz="0" w:space="0" w:color="auto"/>
            <w:left w:val="none" w:sz="0" w:space="0" w:color="auto"/>
            <w:bottom w:val="none" w:sz="0" w:space="0" w:color="auto"/>
            <w:right w:val="none" w:sz="0" w:space="0" w:color="auto"/>
          </w:divBdr>
        </w:div>
        <w:div w:id="469517939">
          <w:marLeft w:val="0"/>
          <w:marRight w:val="0"/>
          <w:marTop w:val="0"/>
          <w:marBottom w:val="0"/>
          <w:divBdr>
            <w:top w:val="none" w:sz="0" w:space="0" w:color="auto"/>
            <w:left w:val="none" w:sz="0" w:space="0" w:color="auto"/>
            <w:bottom w:val="none" w:sz="0" w:space="0" w:color="auto"/>
            <w:right w:val="none" w:sz="0" w:space="0" w:color="auto"/>
          </w:divBdr>
        </w:div>
        <w:div w:id="1458185279">
          <w:marLeft w:val="0"/>
          <w:marRight w:val="0"/>
          <w:marTop w:val="0"/>
          <w:marBottom w:val="0"/>
          <w:divBdr>
            <w:top w:val="none" w:sz="0" w:space="0" w:color="auto"/>
            <w:left w:val="none" w:sz="0" w:space="0" w:color="auto"/>
            <w:bottom w:val="none" w:sz="0" w:space="0" w:color="auto"/>
            <w:right w:val="none" w:sz="0" w:space="0" w:color="auto"/>
          </w:divBdr>
        </w:div>
        <w:div w:id="382412116">
          <w:marLeft w:val="0"/>
          <w:marRight w:val="0"/>
          <w:marTop w:val="0"/>
          <w:marBottom w:val="0"/>
          <w:divBdr>
            <w:top w:val="none" w:sz="0" w:space="0" w:color="auto"/>
            <w:left w:val="none" w:sz="0" w:space="0" w:color="auto"/>
            <w:bottom w:val="none" w:sz="0" w:space="0" w:color="auto"/>
            <w:right w:val="none" w:sz="0" w:space="0" w:color="auto"/>
          </w:divBdr>
        </w:div>
        <w:div w:id="309209753">
          <w:marLeft w:val="0"/>
          <w:marRight w:val="0"/>
          <w:marTop w:val="0"/>
          <w:marBottom w:val="0"/>
          <w:divBdr>
            <w:top w:val="none" w:sz="0" w:space="0" w:color="auto"/>
            <w:left w:val="none" w:sz="0" w:space="0" w:color="auto"/>
            <w:bottom w:val="none" w:sz="0" w:space="0" w:color="auto"/>
            <w:right w:val="none" w:sz="0" w:space="0" w:color="auto"/>
          </w:divBdr>
        </w:div>
        <w:div w:id="1183397233">
          <w:marLeft w:val="0"/>
          <w:marRight w:val="0"/>
          <w:marTop w:val="0"/>
          <w:marBottom w:val="0"/>
          <w:divBdr>
            <w:top w:val="none" w:sz="0" w:space="0" w:color="auto"/>
            <w:left w:val="none" w:sz="0" w:space="0" w:color="auto"/>
            <w:bottom w:val="none" w:sz="0" w:space="0" w:color="auto"/>
            <w:right w:val="none" w:sz="0" w:space="0" w:color="auto"/>
          </w:divBdr>
        </w:div>
        <w:div w:id="1201627801">
          <w:marLeft w:val="0"/>
          <w:marRight w:val="0"/>
          <w:marTop w:val="0"/>
          <w:marBottom w:val="0"/>
          <w:divBdr>
            <w:top w:val="none" w:sz="0" w:space="0" w:color="auto"/>
            <w:left w:val="none" w:sz="0" w:space="0" w:color="auto"/>
            <w:bottom w:val="none" w:sz="0" w:space="0" w:color="auto"/>
            <w:right w:val="none" w:sz="0" w:space="0" w:color="auto"/>
          </w:divBdr>
        </w:div>
        <w:div w:id="1073091105">
          <w:marLeft w:val="0"/>
          <w:marRight w:val="0"/>
          <w:marTop w:val="0"/>
          <w:marBottom w:val="0"/>
          <w:divBdr>
            <w:top w:val="none" w:sz="0" w:space="0" w:color="auto"/>
            <w:left w:val="none" w:sz="0" w:space="0" w:color="auto"/>
            <w:bottom w:val="none" w:sz="0" w:space="0" w:color="auto"/>
            <w:right w:val="none" w:sz="0" w:space="0" w:color="auto"/>
          </w:divBdr>
        </w:div>
        <w:div w:id="2053577282">
          <w:marLeft w:val="0"/>
          <w:marRight w:val="0"/>
          <w:marTop w:val="0"/>
          <w:marBottom w:val="0"/>
          <w:divBdr>
            <w:top w:val="none" w:sz="0" w:space="0" w:color="auto"/>
            <w:left w:val="none" w:sz="0" w:space="0" w:color="auto"/>
            <w:bottom w:val="none" w:sz="0" w:space="0" w:color="auto"/>
            <w:right w:val="none" w:sz="0" w:space="0" w:color="auto"/>
          </w:divBdr>
        </w:div>
        <w:div w:id="1722242933">
          <w:marLeft w:val="0"/>
          <w:marRight w:val="0"/>
          <w:marTop w:val="0"/>
          <w:marBottom w:val="0"/>
          <w:divBdr>
            <w:top w:val="none" w:sz="0" w:space="0" w:color="auto"/>
            <w:left w:val="none" w:sz="0" w:space="0" w:color="auto"/>
            <w:bottom w:val="none" w:sz="0" w:space="0" w:color="auto"/>
            <w:right w:val="none" w:sz="0" w:space="0" w:color="auto"/>
          </w:divBdr>
        </w:div>
        <w:div w:id="1254438875">
          <w:marLeft w:val="0"/>
          <w:marRight w:val="0"/>
          <w:marTop w:val="0"/>
          <w:marBottom w:val="0"/>
          <w:divBdr>
            <w:top w:val="none" w:sz="0" w:space="0" w:color="auto"/>
            <w:left w:val="none" w:sz="0" w:space="0" w:color="auto"/>
            <w:bottom w:val="none" w:sz="0" w:space="0" w:color="auto"/>
            <w:right w:val="none" w:sz="0" w:space="0" w:color="auto"/>
          </w:divBdr>
        </w:div>
      </w:divsChild>
    </w:div>
    <w:div w:id="1958948854">
      <w:bodyDiv w:val="1"/>
      <w:marLeft w:val="0"/>
      <w:marRight w:val="0"/>
      <w:marTop w:val="0"/>
      <w:marBottom w:val="0"/>
      <w:divBdr>
        <w:top w:val="none" w:sz="0" w:space="0" w:color="auto"/>
        <w:left w:val="none" w:sz="0" w:space="0" w:color="auto"/>
        <w:bottom w:val="none" w:sz="0" w:space="0" w:color="auto"/>
        <w:right w:val="none" w:sz="0" w:space="0" w:color="auto"/>
      </w:divBdr>
    </w:div>
    <w:div w:id="1983654406">
      <w:bodyDiv w:val="1"/>
      <w:marLeft w:val="0"/>
      <w:marRight w:val="0"/>
      <w:marTop w:val="0"/>
      <w:marBottom w:val="0"/>
      <w:divBdr>
        <w:top w:val="none" w:sz="0" w:space="0" w:color="auto"/>
        <w:left w:val="none" w:sz="0" w:space="0" w:color="auto"/>
        <w:bottom w:val="none" w:sz="0" w:space="0" w:color="auto"/>
        <w:right w:val="none" w:sz="0" w:space="0" w:color="auto"/>
      </w:divBdr>
      <w:divsChild>
        <w:div w:id="1559630759">
          <w:marLeft w:val="0"/>
          <w:marRight w:val="0"/>
          <w:marTop w:val="0"/>
          <w:marBottom w:val="0"/>
          <w:divBdr>
            <w:top w:val="none" w:sz="0" w:space="0" w:color="auto"/>
            <w:left w:val="none" w:sz="0" w:space="0" w:color="auto"/>
            <w:bottom w:val="none" w:sz="0" w:space="0" w:color="auto"/>
            <w:right w:val="none" w:sz="0" w:space="0" w:color="auto"/>
          </w:divBdr>
          <w:divsChild>
            <w:div w:id="2115242592">
              <w:marLeft w:val="0"/>
              <w:marRight w:val="0"/>
              <w:marTop w:val="0"/>
              <w:marBottom w:val="0"/>
              <w:divBdr>
                <w:top w:val="none" w:sz="0" w:space="0" w:color="auto"/>
                <w:left w:val="none" w:sz="0" w:space="0" w:color="auto"/>
                <w:bottom w:val="none" w:sz="0" w:space="0" w:color="auto"/>
                <w:right w:val="none" w:sz="0" w:space="0" w:color="auto"/>
              </w:divBdr>
            </w:div>
            <w:div w:id="507450458">
              <w:marLeft w:val="0"/>
              <w:marRight w:val="0"/>
              <w:marTop w:val="0"/>
              <w:marBottom w:val="0"/>
              <w:divBdr>
                <w:top w:val="none" w:sz="0" w:space="0" w:color="auto"/>
                <w:left w:val="none" w:sz="0" w:space="0" w:color="auto"/>
                <w:bottom w:val="none" w:sz="0" w:space="0" w:color="auto"/>
                <w:right w:val="none" w:sz="0" w:space="0" w:color="auto"/>
              </w:divBdr>
            </w:div>
            <w:div w:id="1373534548">
              <w:marLeft w:val="0"/>
              <w:marRight w:val="0"/>
              <w:marTop w:val="0"/>
              <w:marBottom w:val="0"/>
              <w:divBdr>
                <w:top w:val="none" w:sz="0" w:space="0" w:color="auto"/>
                <w:left w:val="none" w:sz="0" w:space="0" w:color="auto"/>
                <w:bottom w:val="none" w:sz="0" w:space="0" w:color="auto"/>
                <w:right w:val="none" w:sz="0" w:space="0" w:color="auto"/>
              </w:divBdr>
            </w:div>
            <w:div w:id="1224297183">
              <w:marLeft w:val="0"/>
              <w:marRight w:val="0"/>
              <w:marTop w:val="0"/>
              <w:marBottom w:val="0"/>
              <w:divBdr>
                <w:top w:val="none" w:sz="0" w:space="0" w:color="auto"/>
                <w:left w:val="none" w:sz="0" w:space="0" w:color="auto"/>
                <w:bottom w:val="none" w:sz="0" w:space="0" w:color="auto"/>
                <w:right w:val="none" w:sz="0" w:space="0" w:color="auto"/>
              </w:divBdr>
            </w:div>
            <w:div w:id="2103335025">
              <w:marLeft w:val="0"/>
              <w:marRight w:val="0"/>
              <w:marTop w:val="0"/>
              <w:marBottom w:val="0"/>
              <w:divBdr>
                <w:top w:val="none" w:sz="0" w:space="0" w:color="auto"/>
                <w:left w:val="none" w:sz="0" w:space="0" w:color="auto"/>
                <w:bottom w:val="none" w:sz="0" w:space="0" w:color="auto"/>
                <w:right w:val="none" w:sz="0" w:space="0" w:color="auto"/>
              </w:divBdr>
            </w:div>
            <w:div w:id="266348648">
              <w:marLeft w:val="0"/>
              <w:marRight w:val="0"/>
              <w:marTop w:val="0"/>
              <w:marBottom w:val="0"/>
              <w:divBdr>
                <w:top w:val="none" w:sz="0" w:space="0" w:color="auto"/>
                <w:left w:val="none" w:sz="0" w:space="0" w:color="auto"/>
                <w:bottom w:val="none" w:sz="0" w:space="0" w:color="auto"/>
                <w:right w:val="none" w:sz="0" w:space="0" w:color="auto"/>
              </w:divBdr>
            </w:div>
            <w:div w:id="1017386886">
              <w:marLeft w:val="0"/>
              <w:marRight w:val="0"/>
              <w:marTop w:val="0"/>
              <w:marBottom w:val="0"/>
              <w:divBdr>
                <w:top w:val="none" w:sz="0" w:space="0" w:color="auto"/>
                <w:left w:val="none" w:sz="0" w:space="0" w:color="auto"/>
                <w:bottom w:val="none" w:sz="0" w:space="0" w:color="auto"/>
                <w:right w:val="none" w:sz="0" w:space="0" w:color="auto"/>
              </w:divBdr>
            </w:div>
            <w:div w:id="159081986">
              <w:marLeft w:val="0"/>
              <w:marRight w:val="0"/>
              <w:marTop w:val="0"/>
              <w:marBottom w:val="0"/>
              <w:divBdr>
                <w:top w:val="none" w:sz="0" w:space="0" w:color="auto"/>
                <w:left w:val="none" w:sz="0" w:space="0" w:color="auto"/>
                <w:bottom w:val="none" w:sz="0" w:space="0" w:color="auto"/>
                <w:right w:val="none" w:sz="0" w:space="0" w:color="auto"/>
              </w:divBdr>
            </w:div>
            <w:div w:id="2062290668">
              <w:marLeft w:val="0"/>
              <w:marRight w:val="0"/>
              <w:marTop w:val="0"/>
              <w:marBottom w:val="0"/>
              <w:divBdr>
                <w:top w:val="none" w:sz="0" w:space="0" w:color="auto"/>
                <w:left w:val="none" w:sz="0" w:space="0" w:color="auto"/>
                <w:bottom w:val="none" w:sz="0" w:space="0" w:color="auto"/>
                <w:right w:val="none" w:sz="0" w:space="0" w:color="auto"/>
              </w:divBdr>
            </w:div>
            <w:div w:id="20167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4166">
      <w:bodyDiv w:val="1"/>
      <w:marLeft w:val="0"/>
      <w:marRight w:val="0"/>
      <w:marTop w:val="0"/>
      <w:marBottom w:val="0"/>
      <w:divBdr>
        <w:top w:val="none" w:sz="0" w:space="0" w:color="auto"/>
        <w:left w:val="none" w:sz="0" w:space="0" w:color="auto"/>
        <w:bottom w:val="none" w:sz="0" w:space="0" w:color="auto"/>
        <w:right w:val="none" w:sz="0" w:space="0" w:color="auto"/>
      </w:divBdr>
    </w:div>
    <w:div w:id="2018383440">
      <w:bodyDiv w:val="1"/>
      <w:marLeft w:val="0"/>
      <w:marRight w:val="0"/>
      <w:marTop w:val="0"/>
      <w:marBottom w:val="0"/>
      <w:divBdr>
        <w:top w:val="none" w:sz="0" w:space="0" w:color="auto"/>
        <w:left w:val="none" w:sz="0" w:space="0" w:color="auto"/>
        <w:bottom w:val="none" w:sz="0" w:space="0" w:color="auto"/>
        <w:right w:val="none" w:sz="0" w:space="0" w:color="auto"/>
      </w:divBdr>
    </w:div>
    <w:div w:id="2020618071">
      <w:bodyDiv w:val="1"/>
      <w:marLeft w:val="0"/>
      <w:marRight w:val="0"/>
      <w:marTop w:val="0"/>
      <w:marBottom w:val="0"/>
      <w:divBdr>
        <w:top w:val="none" w:sz="0" w:space="0" w:color="auto"/>
        <w:left w:val="none" w:sz="0" w:space="0" w:color="auto"/>
        <w:bottom w:val="none" w:sz="0" w:space="0" w:color="auto"/>
        <w:right w:val="none" w:sz="0" w:space="0" w:color="auto"/>
      </w:divBdr>
    </w:div>
    <w:div w:id="2030253854">
      <w:bodyDiv w:val="1"/>
      <w:marLeft w:val="0"/>
      <w:marRight w:val="0"/>
      <w:marTop w:val="0"/>
      <w:marBottom w:val="0"/>
      <w:divBdr>
        <w:top w:val="none" w:sz="0" w:space="0" w:color="auto"/>
        <w:left w:val="none" w:sz="0" w:space="0" w:color="auto"/>
        <w:bottom w:val="none" w:sz="0" w:space="0" w:color="auto"/>
        <w:right w:val="none" w:sz="0" w:space="0" w:color="auto"/>
      </w:divBdr>
      <w:divsChild>
        <w:div w:id="589117147">
          <w:marLeft w:val="0"/>
          <w:marRight w:val="0"/>
          <w:marTop w:val="0"/>
          <w:marBottom w:val="0"/>
          <w:divBdr>
            <w:top w:val="none" w:sz="0" w:space="0" w:color="auto"/>
            <w:left w:val="none" w:sz="0" w:space="0" w:color="auto"/>
            <w:bottom w:val="none" w:sz="0" w:space="0" w:color="auto"/>
            <w:right w:val="none" w:sz="0" w:space="0" w:color="auto"/>
          </w:divBdr>
        </w:div>
        <w:div w:id="388383388">
          <w:marLeft w:val="0"/>
          <w:marRight w:val="0"/>
          <w:marTop w:val="0"/>
          <w:marBottom w:val="0"/>
          <w:divBdr>
            <w:top w:val="none" w:sz="0" w:space="0" w:color="auto"/>
            <w:left w:val="none" w:sz="0" w:space="0" w:color="auto"/>
            <w:bottom w:val="none" w:sz="0" w:space="0" w:color="auto"/>
            <w:right w:val="none" w:sz="0" w:space="0" w:color="auto"/>
          </w:divBdr>
        </w:div>
        <w:div w:id="1710648263">
          <w:marLeft w:val="0"/>
          <w:marRight w:val="0"/>
          <w:marTop w:val="0"/>
          <w:marBottom w:val="0"/>
          <w:divBdr>
            <w:top w:val="none" w:sz="0" w:space="0" w:color="auto"/>
            <w:left w:val="none" w:sz="0" w:space="0" w:color="auto"/>
            <w:bottom w:val="none" w:sz="0" w:space="0" w:color="auto"/>
            <w:right w:val="none" w:sz="0" w:space="0" w:color="auto"/>
          </w:divBdr>
        </w:div>
        <w:div w:id="1533957383">
          <w:marLeft w:val="0"/>
          <w:marRight w:val="0"/>
          <w:marTop w:val="0"/>
          <w:marBottom w:val="0"/>
          <w:divBdr>
            <w:top w:val="none" w:sz="0" w:space="0" w:color="auto"/>
            <w:left w:val="none" w:sz="0" w:space="0" w:color="auto"/>
            <w:bottom w:val="none" w:sz="0" w:space="0" w:color="auto"/>
            <w:right w:val="none" w:sz="0" w:space="0" w:color="auto"/>
          </w:divBdr>
        </w:div>
        <w:div w:id="34282191">
          <w:marLeft w:val="0"/>
          <w:marRight w:val="0"/>
          <w:marTop w:val="0"/>
          <w:marBottom w:val="0"/>
          <w:divBdr>
            <w:top w:val="none" w:sz="0" w:space="0" w:color="auto"/>
            <w:left w:val="none" w:sz="0" w:space="0" w:color="auto"/>
            <w:bottom w:val="none" w:sz="0" w:space="0" w:color="auto"/>
            <w:right w:val="none" w:sz="0" w:space="0" w:color="auto"/>
          </w:divBdr>
        </w:div>
        <w:div w:id="2005086489">
          <w:marLeft w:val="0"/>
          <w:marRight w:val="0"/>
          <w:marTop w:val="0"/>
          <w:marBottom w:val="0"/>
          <w:divBdr>
            <w:top w:val="none" w:sz="0" w:space="0" w:color="auto"/>
            <w:left w:val="none" w:sz="0" w:space="0" w:color="auto"/>
            <w:bottom w:val="none" w:sz="0" w:space="0" w:color="auto"/>
            <w:right w:val="none" w:sz="0" w:space="0" w:color="auto"/>
          </w:divBdr>
        </w:div>
        <w:div w:id="611866729">
          <w:marLeft w:val="0"/>
          <w:marRight w:val="0"/>
          <w:marTop w:val="0"/>
          <w:marBottom w:val="0"/>
          <w:divBdr>
            <w:top w:val="none" w:sz="0" w:space="0" w:color="auto"/>
            <w:left w:val="none" w:sz="0" w:space="0" w:color="auto"/>
            <w:bottom w:val="none" w:sz="0" w:space="0" w:color="auto"/>
            <w:right w:val="none" w:sz="0" w:space="0" w:color="auto"/>
          </w:divBdr>
        </w:div>
        <w:div w:id="1767920831">
          <w:marLeft w:val="0"/>
          <w:marRight w:val="0"/>
          <w:marTop w:val="0"/>
          <w:marBottom w:val="0"/>
          <w:divBdr>
            <w:top w:val="none" w:sz="0" w:space="0" w:color="auto"/>
            <w:left w:val="none" w:sz="0" w:space="0" w:color="auto"/>
            <w:bottom w:val="none" w:sz="0" w:space="0" w:color="auto"/>
            <w:right w:val="none" w:sz="0" w:space="0" w:color="auto"/>
          </w:divBdr>
        </w:div>
        <w:div w:id="1369792484">
          <w:marLeft w:val="0"/>
          <w:marRight w:val="0"/>
          <w:marTop w:val="0"/>
          <w:marBottom w:val="0"/>
          <w:divBdr>
            <w:top w:val="none" w:sz="0" w:space="0" w:color="auto"/>
            <w:left w:val="none" w:sz="0" w:space="0" w:color="auto"/>
            <w:bottom w:val="none" w:sz="0" w:space="0" w:color="auto"/>
            <w:right w:val="none" w:sz="0" w:space="0" w:color="auto"/>
          </w:divBdr>
        </w:div>
        <w:div w:id="1254047337">
          <w:marLeft w:val="0"/>
          <w:marRight w:val="0"/>
          <w:marTop w:val="0"/>
          <w:marBottom w:val="0"/>
          <w:divBdr>
            <w:top w:val="none" w:sz="0" w:space="0" w:color="auto"/>
            <w:left w:val="none" w:sz="0" w:space="0" w:color="auto"/>
            <w:bottom w:val="none" w:sz="0" w:space="0" w:color="auto"/>
            <w:right w:val="none" w:sz="0" w:space="0" w:color="auto"/>
          </w:divBdr>
        </w:div>
        <w:div w:id="1762138194">
          <w:marLeft w:val="0"/>
          <w:marRight w:val="0"/>
          <w:marTop w:val="0"/>
          <w:marBottom w:val="0"/>
          <w:divBdr>
            <w:top w:val="none" w:sz="0" w:space="0" w:color="auto"/>
            <w:left w:val="none" w:sz="0" w:space="0" w:color="auto"/>
            <w:bottom w:val="none" w:sz="0" w:space="0" w:color="auto"/>
            <w:right w:val="none" w:sz="0" w:space="0" w:color="auto"/>
          </w:divBdr>
        </w:div>
        <w:div w:id="590701114">
          <w:marLeft w:val="0"/>
          <w:marRight w:val="0"/>
          <w:marTop w:val="0"/>
          <w:marBottom w:val="0"/>
          <w:divBdr>
            <w:top w:val="none" w:sz="0" w:space="0" w:color="auto"/>
            <w:left w:val="none" w:sz="0" w:space="0" w:color="auto"/>
            <w:bottom w:val="none" w:sz="0" w:space="0" w:color="auto"/>
            <w:right w:val="none" w:sz="0" w:space="0" w:color="auto"/>
          </w:divBdr>
        </w:div>
        <w:div w:id="2098869569">
          <w:marLeft w:val="0"/>
          <w:marRight w:val="0"/>
          <w:marTop w:val="0"/>
          <w:marBottom w:val="0"/>
          <w:divBdr>
            <w:top w:val="none" w:sz="0" w:space="0" w:color="auto"/>
            <w:left w:val="none" w:sz="0" w:space="0" w:color="auto"/>
            <w:bottom w:val="none" w:sz="0" w:space="0" w:color="auto"/>
            <w:right w:val="none" w:sz="0" w:space="0" w:color="auto"/>
          </w:divBdr>
        </w:div>
        <w:div w:id="220792394">
          <w:marLeft w:val="0"/>
          <w:marRight w:val="0"/>
          <w:marTop w:val="0"/>
          <w:marBottom w:val="0"/>
          <w:divBdr>
            <w:top w:val="none" w:sz="0" w:space="0" w:color="auto"/>
            <w:left w:val="none" w:sz="0" w:space="0" w:color="auto"/>
            <w:bottom w:val="none" w:sz="0" w:space="0" w:color="auto"/>
            <w:right w:val="none" w:sz="0" w:space="0" w:color="auto"/>
          </w:divBdr>
        </w:div>
        <w:div w:id="1560244797">
          <w:marLeft w:val="0"/>
          <w:marRight w:val="0"/>
          <w:marTop w:val="0"/>
          <w:marBottom w:val="0"/>
          <w:divBdr>
            <w:top w:val="none" w:sz="0" w:space="0" w:color="auto"/>
            <w:left w:val="none" w:sz="0" w:space="0" w:color="auto"/>
            <w:bottom w:val="none" w:sz="0" w:space="0" w:color="auto"/>
            <w:right w:val="none" w:sz="0" w:space="0" w:color="auto"/>
          </w:divBdr>
        </w:div>
        <w:div w:id="657274086">
          <w:marLeft w:val="0"/>
          <w:marRight w:val="0"/>
          <w:marTop w:val="0"/>
          <w:marBottom w:val="0"/>
          <w:divBdr>
            <w:top w:val="none" w:sz="0" w:space="0" w:color="auto"/>
            <w:left w:val="none" w:sz="0" w:space="0" w:color="auto"/>
            <w:bottom w:val="none" w:sz="0" w:space="0" w:color="auto"/>
            <w:right w:val="none" w:sz="0" w:space="0" w:color="auto"/>
          </w:divBdr>
        </w:div>
        <w:div w:id="2102215156">
          <w:marLeft w:val="0"/>
          <w:marRight w:val="0"/>
          <w:marTop w:val="0"/>
          <w:marBottom w:val="0"/>
          <w:divBdr>
            <w:top w:val="none" w:sz="0" w:space="0" w:color="auto"/>
            <w:left w:val="none" w:sz="0" w:space="0" w:color="auto"/>
            <w:bottom w:val="none" w:sz="0" w:space="0" w:color="auto"/>
            <w:right w:val="none" w:sz="0" w:space="0" w:color="auto"/>
          </w:divBdr>
        </w:div>
        <w:div w:id="927078247">
          <w:marLeft w:val="0"/>
          <w:marRight w:val="0"/>
          <w:marTop w:val="0"/>
          <w:marBottom w:val="0"/>
          <w:divBdr>
            <w:top w:val="none" w:sz="0" w:space="0" w:color="auto"/>
            <w:left w:val="none" w:sz="0" w:space="0" w:color="auto"/>
            <w:bottom w:val="none" w:sz="0" w:space="0" w:color="auto"/>
            <w:right w:val="none" w:sz="0" w:space="0" w:color="auto"/>
          </w:divBdr>
        </w:div>
        <w:div w:id="1482430867">
          <w:marLeft w:val="0"/>
          <w:marRight w:val="0"/>
          <w:marTop w:val="0"/>
          <w:marBottom w:val="0"/>
          <w:divBdr>
            <w:top w:val="none" w:sz="0" w:space="0" w:color="auto"/>
            <w:left w:val="none" w:sz="0" w:space="0" w:color="auto"/>
            <w:bottom w:val="none" w:sz="0" w:space="0" w:color="auto"/>
            <w:right w:val="none" w:sz="0" w:space="0" w:color="auto"/>
          </w:divBdr>
        </w:div>
        <w:div w:id="482545665">
          <w:marLeft w:val="0"/>
          <w:marRight w:val="0"/>
          <w:marTop w:val="0"/>
          <w:marBottom w:val="0"/>
          <w:divBdr>
            <w:top w:val="none" w:sz="0" w:space="0" w:color="auto"/>
            <w:left w:val="none" w:sz="0" w:space="0" w:color="auto"/>
            <w:bottom w:val="none" w:sz="0" w:space="0" w:color="auto"/>
            <w:right w:val="none" w:sz="0" w:space="0" w:color="auto"/>
          </w:divBdr>
        </w:div>
      </w:divsChild>
    </w:div>
    <w:div w:id="2089424602">
      <w:bodyDiv w:val="1"/>
      <w:marLeft w:val="0"/>
      <w:marRight w:val="0"/>
      <w:marTop w:val="0"/>
      <w:marBottom w:val="0"/>
      <w:divBdr>
        <w:top w:val="none" w:sz="0" w:space="0" w:color="auto"/>
        <w:left w:val="none" w:sz="0" w:space="0" w:color="auto"/>
        <w:bottom w:val="none" w:sz="0" w:space="0" w:color="auto"/>
        <w:right w:val="none" w:sz="0" w:space="0" w:color="auto"/>
      </w:divBdr>
    </w:div>
    <w:div w:id="21036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dubai.ae/global-art-forum-1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tdubai.ae/galleries2022/" TargetMode="External"/><Relationship Id="rId17" Type="http://schemas.openxmlformats.org/officeDocument/2006/relationships/hyperlink" Target="mailto:stobias@twisterme.ae" TargetMode="External"/><Relationship Id="rId2" Type="http://schemas.openxmlformats.org/officeDocument/2006/relationships/customXml" Target="../customXml/item2.xml"/><Relationship Id="rId16" Type="http://schemas.openxmlformats.org/officeDocument/2006/relationships/hyperlink" Target="mailto:david@davidbfiel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rtdubai.ae/modern-talks-202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dubai.ae/bybit-talks-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F1B6FD0DAC37488D3B06120108232D" ma:contentTypeVersion="14" ma:contentTypeDescription="Create a new document." ma:contentTypeScope="" ma:versionID="1c1e770664298eee0fdbc9eb8c2ddb68">
  <xsd:schema xmlns:xsd="http://www.w3.org/2001/XMLSchema" xmlns:xs="http://www.w3.org/2001/XMLSchema" xmlns:p="http://schemas.microsoft.com/office/2006/metadata/properties" xmlns:ns3="b3d23133-ef28-4f11-9a69-eda01fc207c8" xmlns:ns4="62f931f1-c6c1-4f5f-bb73-6d72bfe3fa24" targetNamespace="http://schemas.microsoft.com/office/2006/metadata/properties" ma:root="true" ma:fieldsID="1d19d7cec692dfadf00d0aa96153d504" ns3:_="" ns4:_="">
    <xsd:import namespace="b3d23133-ef28-4f11-9a69-eda01fc207c8"/>
    <xsd:import namespace="62f931f1-c6c1-4f5f-bb73-6d72bfe3fa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23133-ef28-4f11-9a69-eda01fc20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f931f1-c6c1-4f5f-bb73-6d72bfe3fa2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ABBB0-0D32-4849-A267-ECE0200067F1}">
  <ds:schemaRefs>
    <ds:schemaRef ds:uri="http://schemas.openxmlformats.org/officeDocument/2006/bibliography"/>
  </ds:schemaRefs>
</ds:datastoreItem>
</file>

<file path=customXml/itemProps2.xml><?xml version="1.0" encoding="utf-8"?>
<ds:datastoreItem xmlns:ds="http://schemas.openxmlformats.org/officeDocument/2006/customXml" ds:itemID="{485E700F-5E36-47F6-A7E4-AE145A847B82}">
  <ds:schemaRefs>
    <ds:schemaRef ds:uri="http://schemas.microsoft.com/sharepoint/v3/contenttype/forms"/>
  </ds:schemaRefs>
</ds:datastoreItem>
</file>

<file path=customXml/itemProps3.xml><?xml version="1.0" encoding="utf-8"?>
<ds:datastoreItem xmlns:ds="http://schemas.openxmlformats.org/officeDocument/2006/customXml" ds:itemID="{9FBAAA0E-C423-4003-A16A-C04B5A6BAA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C8CE72-74D4-4466-8656-A24DDC9C7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23133-ef28-4f11-9a69-eda01fc207c8"/>
    <ds:schemaRef ds:uri="62f931f1-c6c1-4f5f-bb73-6d72bfe3f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moustafa.abdelrahim</dc:creator>
  <cp:keywords/>
  <dc:description/>
  <cp:lastModifiedBy>Louise Judge</cp:lastModifiedBy>
  <cp:revision>2</cp:revision>
  <cp:lastPrinted>2021-09-20T10:54:00Z</cp:lastPrinted>
  <dcterms:created xsi:type="dcterms:W3CDTF">2022-03-07T16:58:00Z</dcterms:created>
  <dcterms:modified xsi:type="dcterms:W3CDTF">2022-03-07T16:58:00Z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0x010100E2F1B6FD0DAC37488D3B06120108232D</vt:lpwstr>
  </property>
</Properties>
</file>