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57" w:rsidRDefault="00432628">
      <w:pPr>
        <w:pStyle w:val="Body"/>
        <w:bidi/>
        <w:spacing w:after="0" w:line="276" w:lineRule="auto"/>
        <w:jc w:val="both"/>
        <w:rPr>
          <w:sz w:val="36"/>
          <w:szCs w:val="36"/>
          <w:rtl/>
        </w:rPr>
      </w:pPr>
      <w:bookmarkStart w:id="0" w:name="_GoBack"/>
      <w:bookmarkEnd w:id="0"/>
      <w:r>
        <w:rPr>
          <w:noProof/>
          <w:sz w:val="36"/>
          <w:szCs w:val="36"/>
          <w:rtl/>
        </w:rPr>
        <w:drawing>
          <wp:anchor distT="0" distB="0" distL="0" distR="0" simplePos="0" relativeHeight="251657216" behindDoc="1" locked="0" layoutInCell="1" allowOverlap="1">
            <wp:simplePos x="0" y="0"/>
            <wp:positionH relativeFrom="page">
              <wp:posOffset>914400</wp:posOffset>
            </wp:positionH>
            <wp:positionV relativeFrom="line">
              <wp:posOffset>0</wp:posOffset>
            </wp:positionV>
            <wp:extent cx="1376975" cy="800100"/>
            <wp:effectExtent l="0" t="0" r="0" b="0"/>
            <wp:wrapNone/>
            <wp:docPr id="1073741825" name="officeArt object" descr="Y:\ART DUBAI_BRAND\AD_LOGO\W NAME\3\2015 -2\art dubai logo 3.jpg"/>
            <wp:cNvGraphicFramePr/>
            <a:graphic xmlns:a="http://schemas.openxmlformats.org/drawingml/2006/main">
              <a:graphicData uri="http://schemas.openxmlformats.org/drawingml/2006/picture">
                <pic:pic xmlns:pic="http://schemas.openxmlformats.org/drawingml/2006/picture">
                  <pic:nvPicPr>
                    <pic:cNvPr id="1073741825" name="Y:\ART DUBAI_BRAND\AD_LOGO\W NAME\3\2015 -2\art dubai logo 3.jpg" descr="Y:\ART DUBAI_BRAND\AD_LOGO\W NAME\3\2015 -2\art dubai logo 3.jpg"/>
                    <pic:cNvPicPr>
                      <a:picLocks noChangeAspect="1"/>
                    </pic:cNvPicPr>
                  </pic:nvPicPr>
                  <pic:blipFill>
                    <a:blip r:embed="rId6">
                      <a:extLst/>
                    </a:blip>
                    <a:stretch>
                      <a:fillRect/>
                    </a:stretch>
                  </pic:blipFill>
                  <pic:spPr>
                    <a:xfrm>
                      <a:off x="0" y="0"/>
                      <a:ext cx="1376975" cy="800100"/>
                    </a:xfrm>
                    <a:prstGeom prst="rect">
                      <a:avLst/>
                    </a:prstGeom>
                    <a:ln w="12700" cap="flat">
                      <a:noFill/>
                      <a:miter lim="400000"/>
                    </a:ln>
                    <a:effectLst/>
                  </pic:spPr>
                </pic:pic>
              </a:graphicData>
            </a:graphic>
          </wp:anchor>
        </w:drawing>
      </w:r>
    </w:p>
    <w:p w:rsidR="00B24357" w:rsidRDefault="00B24357">
      <w:pPr>
        <w:pStyle w:val="Body"/>
        <w:bidi/>
        <w:spacing w:after="0" w:line="276" w:lineRule="auto"/>
        <w:jc w:val="both"/>
        <w:rPr>
          <w:sz w:val="36"/>
          <w:szCs w:val="36"/>
          <w:rtl/>
        </w:rPr>
      </w:pPr>
    </w:p>
    <w:p w:rsidR="00B24357" w:rsidRDefault="00B24357">
      <w:pPr>
        <w:pStyle w:val="Body"/>
        <w:bidi/>
        <w:spacing w:after="0" w:line="276" w:lineRule="auto"/>
        <w:jc w:val="both"/>
        <w:rPr>
          <w:sz w:val="36"/>
          <w:szCs w:val="36"/>
          <w:rtl/>
        </w:rPr>
      </w:pPr>
    </w:p>
    <w:p w:rsidR="00B24357" w:rsidRDefault="00B24357">
      <w:pPr>
        <w:pStyle w:val="Body"/>
        <w:bidi/>
        <w:spacing w:after="0" w:line="276" w:lineRule="auto"/>
        <w:jc w:val="both"/>
        <w:rPr>
          <w:sz w:val="36"/>
          <w:szCs w:val="36"/>
          <w:rtl/>
        </w:rPr>
      </w:pPr>
    </w:p>
    <w:p w:rsidR="00B24357" w:rsidRDefault="00432628">
      <w:pPr>
        <w:pStyle w:val="Body"/>
        <w:bidi/>
        <w:spacing w:after="0" w:line="240" w:lineRule="auto"/>
        <w:jc w:val="both"/>
        <w:rPr>
          <w:sz w:val="28"/>
          <w:szCs w:val="28"/>
          <w:rtl/>
        </w:rPr>
      </w:pPr>
      <w:r>
        <w:rPr>
          <w:rFonts w:ascii="Arial Unicode MS" w:hAnsi="Arial Unicode MS" w:cs="Times New Roman" w:hint="cs"/>
          <w:sz w:val="28"/>
          <w:szCs w:val="28"/>
          <w:rtl/>
          <w:lang w:val="ar-SA"/>
        </w:rPr>
        <w:t>خبر صحافي</w:t>
      </w:r>
    </w:p>
    <w:p w:rsidR="00B24357" w:rsidRDefault="00432628">
      <w:pPr>
        <w:pStyle w:val="Body"/>
        <w:bidi/>
        <w:spacing w:after="0" w:line="240" w:lineRule="auto"/>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تاريخ النشر</w:t>
      </w:r>
      <w:r>
        <w:rPr>
          <w:rFonts w:ascii="Times New Roman" w:hAnsi="Times New Roman"/>
          <w:sz w:val="28"/>
          <w:szCs w:val="28"/>
          <w:rtl/>
          <w:lang w:val="ar-SA"/>
        </w:rPr>
        <w:t xml:space="preserve">: 5 </w:t>
      </w:r>
      <w:r>
        <w:rPr>
          <w:rFonts w:ascii="Arial Unicode MS" w:hAnsi="Arial Unicode MS" w:cs="Times New Roman" w:hint="cs"/>
          <w:sz w:val="28"/>
          <w:szCs w:val="28"/>
          <w:rtl/>
          <w:lang w:val="ar-SA"/>
        </w:rPr>
        <w:t xml:space="preserve">مارس </w:t>
      </w:r>
      <w:r>
        <w:rPr>
          <w:rFonts w:ascii="Times New Roman" w:hAnsi="Times New Roman"/>
          <w:sz w:val="28"/>
          <w:szCs w:val="28"/>
          <w:rtl/>
          <w:lang w:val="ar-SA"/>
        </w:rPr>
        <w:t>2018</w:t>
      </w:r>
    </w:p>
    <w:p w:rsidR="00B24357" w:rsidRDefault="00B24357">
      <w:pPr>
        <w:pStyle w:val="Body"/>
        <w:bidi/>
        <w:spacing w:after="0" w:line="240" w:lineRule="auto"/>
        <w:jc w:val="both"/>
        <w:rPr>
          <w:b/>
          <w:bCs/>
          <w:sz w:val="36"/>
          <w:szCs w:val="36"/>
          <w:rtl/>
        </w:rPr>
      </w:pPr>
    </w:p>
    <w:p w:rsidR="00B24357" w:rsidRDefault="00432628">
      <w:pPr>
        <w:pStyle w:val="Body"/>
        <w:bidi/>
        <w:spacing w:after="0" w:line="240" w:lineRule="auto"/>
        <w:jc w:val="center"/>
        <w:rPr>
          <w:rFonts w:ascii="Times New Roman" w:eastAsia="Times New Roman" w:hAnsi="Times New Roman" w:cs="Times New Roman"/>
          <w:sz w:val="36"/>
          <w:szCs w:val="36"/>
          <w:rtl/>
        </w:rPr>
      </w:pPr>
      <w:r>
        <w:rPr>
          <w:rFonts w:ascii="Arial Unicode MS" w:hAnsi="Arial Unicode MS" w:cs="Times New Roman" w:hint="cs"/>
          <w:sz w:val="36"/>
          <w:szCs w:val="36"/>
          <w:rtl/>
          <w:lang w:val="ar-SA"/>
        </w:rPr>
        <w:t>يشمل إقامة المعارض وعقد الندوات والتعريف بالتجارب المحلية</w:t>
      </w:r>
    </w:p>
    <w:p w:rsidR="00B24357" w:rsidRDefault="00432628">
      <w:pPr>
        <w:pStyle w:val="Body"/>
        <w:bidi/>
        <w:spacing w:after="0" w:line="240" w:lineRule="auto"/>
        <w:jc w:val="center"/>
        <w:rPr>
          <w:rFonts w:ascii="Times New Roman" w:eastAsia="Times New Roman" w:hAnsi="Times New Roman" w:cs="Times New Roman"/>
          <w:b/>
          <w:bCs/>
          <w:sz w:val="36"/>
          <w:szCs w:val="36"/>
          <w:rtl/>
        </w:rPr>
      </w:pPr>
      <w:r>
        <w:rPr>
          <w:rFonts w:ascii="Arial Unicode MS" w:hAnsi="Arial Unicode MS" w:cs="Times New Roman" w:hint="cs"/>
          <w:b/>
          <w:bCs/>
          <w:sz w:val="36"/>
          <w:szCs w:val="36"/>
          <w:rtl/>
          <w:lang w:val="ar-SA"/>
        </w:rPr>
        <w:t xml:space="preserve">تعاون مشترك بين </w:t>
      </w:r>
      <w:r>
        <w:rPr>
          <w:rFonts w:ascii="Times New Roman" w:hAnsi="Times New Roman"/>
          <w:b/>
          <w:bCs/>
          <w:sz w:val="36"/>
          <w:szCs w:val="36"/>
          <w:rtl/>
          <w:lang w:val="ar-SA"/>
        </w:rPr>
        <w:t>"</w:t>
      </w:r>
      <w:r>
        <w:rPr>
          <w:rFonts w:ascii="Arial Unicode MS" w:hAnsi="Arial Unicode MS" w:cs="Times New Roman" w:hint="cs"/>
          <w:b/>
          <w:bCs/>
          <w:sz w:val="36"/>
          <w:szCs w:val="36"/>
          <w:rtl/>
          <w:lang w:val="ar-SA"/>
        </w:rPr>
        <w:t>معهد مسك</w:t>
      </w:r>
      <w:r>
        <w:rPr>
          <w:rFonts w:ascii="Times New Roman" w:hAnsi="Times New Roman"/>
          <w:b/>
          <w:bCs/>
          <w:sz w:val="36"/>
          <w:szCs w:val="36"/>
          <w:rtl/>
          <w:lang w:val="ar-SA"/>
        </w:rPr>
        <w:t xml:space="preserve">" </w:t>
      </w:r>
      <w:r>
        <w:rPr>
          <w:rFonts w:ascii="Arial Unicode MS" w:hAnsi="Arial Unicode MS" w:cs="Times New Roman" w:hint="cs"/>
          <w:b/>
          <w:bCs/>
          <w:sz w:val="36"/>
          <w:szCs w:val="36"/>
          <w:rtl/>
          <w:lang w:val="ar-SA"/>
        </w:rPr>
        <w:t>وآرت دبي</w:t>
      </w:r>
    </w:p>
    <w:p w:rsidR="00B24357" w:rsidRDefault="00B24357">
      <w:pPr>
        <w:pStyle w:val="ListParagraph"/>
        <w:bidi/>
        <w:spacing w:after="0" w:line="240" w:lineRule="auto"/>
        <w:ind w:right="720"/>
        <w:jc w:val="both"/>
        <w:rPr>
          <w:sz w:val="36"/>
          <w:szCs w:val="36"/>
          <w:rtl/>
        </w:rPr>
      </w:pPr>
    </w:p>
    <w:p w:rsidR="00B24357" w:rsidRDefault="00B24357">
      <w:pPr>
        <w:pStyle w:val="Body"/>
        <w:bidi/>
        <w:spacing w:after="0" w:line="240" w:lineRule="auto"/>
        <w:jc w:val="both"/>
        <w:rPr>
          <w:sz w:val="36"/>
          <w:szCs w:val="36"/>
          <w:rtl/>
        </w:rPr>
      </w:pPr>
    </w:p>
    <w:p w:rsidR="00B24357" w:rsidRDefault="00432628">
      <w:pPr>
        <w:pStyle w:val="Body"/>
        <w:bidi/>
        <w:ind w:firstLine="720"/>
        <w:jc w:val="both"/>
        <w:rPr>
          <w:rFonts w:ascii="Times New Roman" w:eastAsia="Times New Roman" w:hAnsi="Times New Roman" w:cs="Times New Roman"/>
          <w:sz w:val="28"/>
          <w:szCs w:val="28"/>
          <w:rtl/>
        </w:rPr>
      </w:pPr>
      <w:r>
        <w:rPr>
          <w:sz w:val="28"/>
          <w:szCs w:val="28"/>
          <w:rtl/>
        </w:rPr>
        <w:t>5</w:t>
      </w:r>
      <w:r>
        <w:rPr>
          <w:rFonts w:ascii="Arial Unicode MS" w:hAnsi="Arial Unicode MS" w:cs="Times New Roman" w:hint="cs"/>
          <w:sz w:val="28"/>
          <w:szCs w:val="28"/>
          <w:rtl/>
          <w:lang w:val="ar-SA"/>
        </w:rPr>
        <w:t xml:space="preserve"> مارس </w:t>
      </w:r>
      <w:r>
        <w:rPr>
          <w:rFonts w:ascii="Times New Roman" w:hAnsi="Times New Roman"/>
          <w:sz w:val="28"/>
          <w:szCs w:val="28"/>
          <w:rtl/>
          <w:lang w:val="ar-SA"/>
        </w:rPr>
        <w:t>2018</w:t>
      </w:r>
      <w:r>
        <w:rPr>
          <w:rFonts w:ascii="Arial Unicode MS" w:hAnsi="Arial Unicode MS" w:cs="Times New Roman" w:hint="cs"/>
          <w:sz w:val="28"/>
          <w:szCs w:val="28"/>
          <w:rtl/>
          <w:lang w:val="ar-SA"/>
        </w:rPr>
        <w:t>، دبي</w:t>
      </w:r>
    </w:p>
    <w:p w:rsidR="00B24357" w:rsidRDefault="00432628">
      <w:pPr>
        <w:pStyle w:val="Body"/>
        <w:bidi/>
        <w:ind w:firstLine="720"/>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 xml:space="preserve">يُنظم معهد مسك للفنون وبالتعاون مع آرت دبي في يوم </w:t>
      </w:r>
      <w:r>
        <w:rPr>
          <w:rFonts w:ascii="Times New Roman" w:hAnsi="Times New Roman"/>
          <w:sz w:val="28"/>
          <w:szCs w:val="28"/>
          <w:rtl/>
          <w:lang w:val="ar-SA"/>
        </w:rPr>
        <w:t xml:space="preserve">18 </w:t>
      </w:r>
      <w:r>
        <w:rPr>
          <w:rFonts w:ascii="Arial Unicode MS" w:hAnsi="Arial Unicode MS" w:cs="Times New Roman" w:hint="cs"/>
          <w:sz w:val="28"/>
          <w:szCs w:val="28"/>
          <w:rtl/>
          <w:lang w:val="ar-SA"/>
        </w:rPr>
        <w:t xml:space="preserve">مارس </w:t>
      </w:r>
      <w:r>
        <w:rPr>
          <w:rFonts w:ascii="Times New Roman" w:hAnsi="Times New Roman"/>
          <w:sz w:val="28"/>
          <w:szCs w:val="28"/>
          <w:rtl/>
          <w:lang w:val="ar-SA"/>
        </w:rPr>
        <w:t>2018</w:t>
      </w:r>
      <w:r>
        <w:rPr>
          <w:rFonts w:ascii="Arial Unicode MS" w:hAnsi="Arial Unicode MS" w:cs="Times New Roman" w:hint="cs"/>
          <w:sz w:val="28"/>
          <w:szCs w:val="28"/>
          <w:rtl/>
          <w:lang w:val="ar-SA"/>
        </w:rPr>
        <w:t xml:space="preserve">م عدداً من الفعاليات ضمن معرض </w:t>
      </w:r>
      <w:r>
        <w:rPr>
          <w:rFonts w:ascii="Times New Roman" w:hAnsi="Times New Roman"/>
          <w:sz w:val="28"/>
          <w:szCs w:val="28"/>
          <w:rtl/>
          <w:lang w:val="ar-SA"/>
        </w:rPr>
        <w:t>"</w:t>
      </w:r>
      <w:r>
        <w:rPr>
          <w:rFonts w:ascii="Arial Unicode MS" w:hAnsi="Arial Unicode MS" w:cs="Times New Roman" w:hint="cs"/>
          <w:sz w:val="28"/>
          <w:szCs w:val="28"/>
          <w:rtl/>
          <w:lang w:val="ar-SA"/>
        </w:rPr>
        <w:t xml:space="preserve">آرت دبي </w:t>
      </w:r>
      <w:r>
        <w:rPr>
          <w:rFonts w:ascii="Arial Unicode MS" w:hAnsi="Arial Unicode MS" w:cs="Times New Roman" w:hint="cs"/>
          <w:sz w:val="28"/>
          <w:szCs w:val="28"/>
          <w:rtl/>
          <w:lang w:val="ar-SA"/>
        </w:rPr>
        <w:t>مودرن للفن الحديث</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والذي يُمثل شراكة حصرية بين المؤسستين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وسيشمل البرنامج عقد </w:t>
      </w:r>
      <w:r>
        <w:rPr>
          <w:rFonts w:ascii="Times New Roman" w:hAnsi="Times New Roman"/>
          <w:sz w:val="28"/>
          <w:szCs w:val="28"/>
          <w:rtl/>
          <w:lang w:val="ar-SA"/>
        </w:rPr>
        <w:t>"</w:t>
      </w:r>
      <w:r>
        <w:rPr>
          <w:rFonts w:ascii="Arial Unicode MS" w:hAnsi="Arial Unicode MS" w:cs="Times New Roman" w:hint="cs"/>
          <w:sz w:val="28"/>
          <w:szCs w:val="28"/>
          <w:rtl/>
          <w:lang w:val="ar-SA"/>
        </w:rPr>
        <w:t>ندوة مودرن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مع إقامة معرض خاص يدعمه المعهد بعنوان </w:t>
      </w:r>
      <w:r>
        <w:rPr>
          <w:rFonts w:ascii="Times New Roman" w:hAnsi="Times New Roman"/>
          <w:sz w:val="28"/>
          <w:szCs w:val="28"/>
          <w:rtl/>
          <w:lang w:val="ar-SA"/>
        </w:rPr>
        <w:t>"</w:t>
      </w:r>
      <w:r>
        <w:rPr>
          <w:rFonts w:ascii="Arial Unicode MS" w:hAnsi="Arial Unicode MS" w:cs="Times New Roman" w:hint="cs"/>
          <w:sz w:val="28"/>
          <w:szCs w:val="28"/>
          <w:rtl/>
          <w:lang w:val="ar-SA"/>
        </w:rPr>
        <w:t>خوض غمار حياة ضروس</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يُقدم أعمالاً تنتمي للحركة الفنية الحديثة في العالم العربي؛ إضافة إلى نشر دراسات تتناول تلك الأعمال</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كما س</w:t>
      </w:r>
      <w:r>
        <w:rPr>
          <w:rFonts w:ascii="Arial Unicode MS" w:hAnsi="Arial Unicode MS" w:cs="Times New Roman" w:hint="cs"/>
          <w:sz w:val="28"/>
          <w:szCs w:val="28"/>
          <w:rtl/>
          <w:lang w:val="ar-SA"/>
        </w:rPr>
        <w:t xml:space="preserve">يُقدم أول عرض تعريفي بفيلم </w:t>
      </w:r>
      <w:r>
        <w:rPr>
          <w:rFonts w:ascii="Times New Roman" w:hAnsi="Times New Roman"/>
          <w:sz w:val="28"/>
          <w:szCs w:val="28"/>
          <w:rtl/>
          <w:lang w:val="ar-SA"/>
        </w:rPr>
        <w:t>"</w:t>
      </w:r>
      <w:r>
        <w:rPr>
          <w:rFonts w:ascii="Arial Unicode MS" w:hAnsi="Arial Unicode MS" w:cs="Times New Roman" w:hint="cs"/>
          <w:sz w:val="28"/>
          <w:szCs w:val="28"/>
          <w:rtl/>
          <w:lang w:val="ar-SA"/>
        </w:rPr>
        <w:t>إطلالة نحو السعودية</w:t>
      </w:r>
      <w:r>
        <w:rPr>
          <w:rFonts w:ascii="Times New Roman" w:hAnsi="Times New Roman"/>
          <w:sz w:val="28"/>
          <w:szCs w:val="28"/>
          <w:rtl/>
          <w:lang w:val="ar-SA"/>
        </w:rPr>
        <w:t>"</w:t>
      </w:r>
      <w:r>
        <w:rPr>
          <w:rFonts w:ascii="Arial Unicode MS" w:hAnsi="Arial Unicode MS" w:cs="Times New Roman" w:hint="cs"/>
          <w:sz w:val="28"/>
          <w:szCs w:val="28"/>
          <w:rtl/>
          <w:lang w:val="ar-SA"/>
        </w:rPr>
        <w:t>، يعتمد تقنية الواقع الافتراضي، ويستعرض بعيون معاصرة بعض الجوانب المحلية في المملكة العربية السعودية</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وسوف يُقام هذا المعرض في آرت دبي الذي يلقى رعاية كريمة من صاحب السمو الشيخ محمد بن راشد آل مكتوم نائب رئيس</w:t>
      </w:r>
      <w:r>
        <w:rPr>
          <w:rFonts w:ascii="Arial Unicode MS" w:hAnsi="Arial Unicode MS" w:cs="Times New Roman" w:hint="cs"/>
          <w:sz w:val="28"/>
          <w:szCs w:val="28"/>
          <w:rtl/>
          <w:lang w:val="ar-SA"/>
        </w:rPr>
        <w:t xml:space="preserve"> الدولة رئيس مجلس الوزراء حاكم دبي</w:t>
      </w:r>
      <w:r>
        <w:rPr>
          <w:rFonts w:ascii="Times New Roman" w:hAnsi="Times New Roman"/>
          <w:sz w:val="28"/>
          <w:szCs w:val="28"/>
          <w:rtl/>
          <w:lang w:val="ar-SA"/>
        </w:rPr>
        <w:t>.</w:t>
      </w:r>
    </w:p>
    <w:p w:rsidR="00B24357" w:rsidRDefault="00432628">
      <w:pPr>
        <w:pStyle w:val="Body"/>
        <w:bidi/>
        <w:ind w:firstLine="720"/>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وانطلاقاً من تشجيع معهد مسك للإنتاج المحلي في الفنون الحديثة وتوثيق الماضي القريب مع حفظ وتسجيل التاريخ الثقافي للمنطقة، تأتي هذه الشراكة الثقافية مع آرت دبي بهدف تعزيز تلك المساعي المشتركة بين المؤسستين كالتعليم ونشر مع</w:t>
      </w:r>
      <w:r>
        <w:rPr>
          <w:rFonts w:ascii="Arial Unicode MS" w:hAnsi="Arial Unicode MS" w:cs="Times New Roman" w:hint="cs"/>
          <w:sz w:val="28"/>
          <w:szCs w:val="28"/>
          <w:rtl/>
          <w:lang w:val="ar-SA"/>
        </w:rPr>
        <w:t>ارف الفنون وعقد برامجه وتوفير منصة ثقافية في المنطقة ولعب دور السفير الإقليمي للفنون الحديثة والمعاصرة على حد سواء</w:t>
      </w:r>
      <w:r>
        <w:rPr>
          <w:rFonts w:ascii="Times New Roman" w:hAnsi="Times New Roman"/>
          <w:sz w:val="28"/>
          <w:szCs w:val="28"/>
          <w:rtl/>
          <w:lang w:val="ar-SA"/>
        </w:rPr>
        <w:t>.</w:t>
      </w:r>
    </w:p>
    <w:p w:rsidR="00B24357" w:rsidRDefault="00432628">
      <w:pPr>
        <w:pStyle w:val="Body"/>
        <w:bidi/>
        <w:spacing w:after="0" w:line="240" w:lineRule="auto"/>
        <w:ind w:firstLine="720"/>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وعن هذه المناسبة أعربت ميرنا عيّاد، المدير العام لآرت دبي، عن سعادتها بهذه الشراكة قائلة</w:t>
      </w:r>
      <w:r>
        <w:rPr>
          <w:rFonts w:ascii="Times New Roman" w:hAnsi="Times New Roman"/>
          <w:sz w:val="28"/>
          <w:szCs w:val="28"/>
          <w:rtl/>
          <w:lang w:val="ar-SA"/>
        </w:rPr>
        <w:t>: "</w:t>
      </w:r>
      <w:r>
        <w:rPr>
          <w:rFonts w:ascii="Arial Unicode MS" w:hAnsi="Arial Unicode MS" w:cs="Times New Roman" w:hint="cs"/>
          <w:sz w:val="28"/>
          <w:szCs w:val="28"/>
          <w:rtl/>
          <w:lang w:val="ar-SA"/>
        </w:rPr>
        <w:t>يسعدنا تأسيس هذه الشراكة مع معهد مسك الذي يشاركنا</w:t>
      </w:r>
      <w:r>
        <w:rPr>
          <w:rFonts w:ascii="Arial Unicode MS" w:hAnsi="Arial Unicode MS" w:cs="Times New Roman" w:hint="cs"/>
          <w:sz w:val="28"/>
          <w:szCs w:val="28"/>
          <w:rtl/>
          <w:lang w:val="ar-SA"/>
        </w:rPr>
        <w:t xml:space="preserve"> تطلعنا لدعم المبادرات التعليمية الفنية والثقافية ونحن واثقون من البصمة الإيجابية التي ستتركها هذه الشراكة على تجربة فريدة سيُشاهدها زوار المعرض من خلال فعاليات المعهد مثل عروض الواقع الافتراضي في قاعات كونتمبراري للفن المعاصر، ومن خلال دعمه لمعرض </w:t>
      </w:r>
      <w:r>
        <w:rPr>
          <w:rFonts w:ascii="Times New Roman" w:hAnsi="Times New Roman"/>
          <w:sz w:val="28"/>
          <w:szCs w:val="28"/>
          <w:rtl/>
          <w:lang w:val="ar-SA"/>
        </w:rPr>
        <w:t>"</w:t>
      </w:r>
      <w:r>
        <w:rPr>
          <w:rFonts w:ascii="Arial Unicode MS" w:hAnsi="Arial Unicode MS" w:cs="Times New Roman" w:hint="cs"/>
          <w:sz w:val="28"/>
          <w:szCs w:val="28"/>
          <w:rtl/>
          <w:lang w:val="ar-SA"/>
        </w:rPr>
        <w:t>خوض غما</w:t>
      </w:r>
      <w:r>
        <w:rPr>
          <w:rFonts w:ascii="Arial Unicode MS" w:hAnsi="Arial Unicode MS" w:cs="Times New Roman" w:hint="cs"/>
          <w:sz w:val="28"/>
          <w:szCs w:val="28"/>
          <w:rtl/>
          <w:lang w:val="ar-SA"/>
        </w:rPr>
        <w:t>ر حياة ضروس</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على هامش آرت دبي مودرن للفن الحديث</w:t>
      </w:r>
      <w:r>
        <w:rPr>
          <w:rFonts w:ascii="Times New Roman" w:hAnsi="Times New Roman"/>
          <w:sz w:val="28"/>
          <w:szCs w:val="28"/>
          <w:rtl/>
          <w:lang w:val="ar-SA"/>
        </w:rPr>
        <w:t>".</w:t>
      </w:r>
    </w:p>
    <w:p w:rsidR="00B24357" w:rsidRDefault="00432628">
      <w:pPr>
        <w:pStyle w:val="Body"/>
        <w:bidi/>
        <w:spacing w:after="0" w:line="240" w:lineRule="auto"/>
        <w:ind w:firstLine="720"/>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 xml:space="preserve">ومن جانبه، وصف أحمد ماطر، المدير التنفيذي لمعهد مسك للفنون، هذه الشراكة بأنّها </w:t>
      </w:r>
      <w:r>
        <w:rPr>
          <w:rFonts w:ascii="Times New Roman" w:hAnsi="Times New Roman"/>
          <w:sz w:val="28"/>
          <w:szCs w:val="28"/>
          <w:rtl/>
          <w:lang w:val="ar-SA"/>
        </w:rPr>
        <w:t>"</w:t>
      </w:r>
      <w:r>
        <w:rPr>
          <w:rFonts w:ascii="Arial Unicode MS" w:hAnsi="Arial Unicode MS" w:cs="Times New Roman" w:hint="cs"/>
          <w:sz w:val="28"/>
          <w:szCs w:val="28"/>
          <w:rtl/>
          <w:lang w:val="ar-SA"/>
        </w:rPr>
        <w:t xml:space="preserve">ثمرة تعاون مشترك بين معهد مسك للفنون وآرت دبي، وعندما نلقي نظرة عامة على المشهد الفني في العالم العربي، نجد </w:t>
      </w:r>
      <w:r>
        <w:rPr>
          <w:rFonts w:ascii="Arial Unicode MS" w:hAnsi="Arial Unicode MS" w:cs="Times New Roman" w:hint="cs"/>
          <w:sz w:val="28"/>
          <w:szCs w:val="28"/>
          <w:rtl/>
          <w:lang w:val="ar-SA"/>
        </w:rPr>
        <w:lastRenderedPageBreak/>
        <w:t>أن هاتين المؤسستين</w:t>
      </w:r>
      <w:r>
        <w:rPr>
          <w:rFonts w:ascii="Arial Unicode MS" w:hAnsi="Arial Unicode MS" w:cs="Times New Roman" w:hint="cs"/>
          <w:sz w:val="28"/>
          <w:szCs w:val="28"/>
          <w:rtl/>
          <w:lang w:val="ar-SA"/>
        </w:rPr>
        <w:t xml:space="preserve"> حديثتا العهد، ومقارنةً بغيرهما من المؤسسات المعنية بالفنون، لم يكن لتعاونهما أن يحدث دون الارتكاز إلى أسس تاريخية عريقة</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وبرغم حداثة مؤسستنا إلا أننا نفخر بماضينا الفني العريق ونحتضن التاريخ الفني للمنطقة وموروثها الثقافي باعتبارهما عنصرين جوهريين لتحقيق </w:t>
      </w:r>
      <w:r>
        <w:rPr>
          <w:rFonts w:ascii="Arial Unicode MS" w:hAnsi="Arial Unicode MS" w:cs="Times New Roman" w:hint="cs"/>
          <w:sz w:val="28"/>
          <w:szCs w:val="28"/>
          <w:rtl/>
          <w:lang w:val="ar-SA"/>
        </w:rPr>
        <w:t>النمو المستدام</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ويعتمد وجود مؤسستنا والنجاح اللافت الذي حققه هذا المعرض المتميز على الكنوز التي تحتضنها هذه الأرشيفات الثقافية الغنية</w:t>
      </w:r>
      <w:r>
        <w:rPr>
          <w:rFonts w:ascii="Times New Roman" w:hAnsi="Times New Roman"/>
          <w:sz w:val="28"/>
          <w:szCs w:val="28"/>
          <w:rtl/>
          <w:lang w:val="ar-SA"/>
        </w:rPr>
        <w:t>".</w:t>
      </w:r>
    </w:p>
    <w:p w:rsidR="00B24357" w:rsidRDefault="00B24357">
      <w:pPr>
        <w:pStyle w:val="Body"/>
        <w:bidi/>
        <w:spacing w:after="0" w:line="240" w:lineRule="auto"/>
        <w:jc w:val="both"/>
        <w:rPr>
          <w:sz w:val="28"/>
          <w:szCs w:val="28"/>
          <w:rtl/>
        </w:rPr>
      </w:pPr>
    </w:p>
    <w:p w:rsidR="00B24357" w:rsidRDefault="00432628">
      <w:pPr>
        <w:pStyle w:val="Body"/>
        <w:bidi/>
        <w:spacing w:after="0" w:line="240" w:lineRule="auto"/>
        <w:ind w:firstLine="720"/>
        <w:jc w:val="both"/>
        <w:rPr>
          <w:rFonts w:ascii="Times New Roman" w:eastAsia="Times New Roman" w:hAnsi="Times New Roman" w:cs="Times New Roman"/>
          <w:b/>
          <w:bCs/>
          <w:sz w:val="28"/>
          <w:szCs w:val="28"/>
          <w:rtl/>
        </w:rPr>
      </w:pPr>
      <w:r>
        <w:rPr>
          <w:rFonts w:ascii="Arial Unicode MS" w:hAnsi="Arial Unicode MS" w:cs="Times New Roman" w:hint="cs"/>
          <w:b/>
          <w:bCs/>
          <w:sz w:val="28"/>
          <w:szCs w:val="28"/>
          <w:rtl/>
          <w:lang w:val="ar-SA"/>
        </w:rPr>
        <w:t xml:space="preserve">معرض </w:t>
      </w:r>
      <w:r>
        <w:rPr>
          <w:rFonts w:ascii="Times New Roman" w:hAnsi="Times New Roman"/>
          <w:b/>
          <w:bCs/>
          <w:sz w:val="28"/>
          <w:szCs w:val="28"/>
          <w:rtl/>
          <w:lang w:val="ar-SA"/>
        </w:rPr>
        <w:t>"</w:t>
      </w:r>
      <w:r>
        <w:rPr>
          <w:rFonts w:ascii="Arial Unicode MS" w:hAnsi="Arial Unicode MS" w:cs="Times New Roman" w:hint="cs"/>
          <w:b/>
          <w:bCs/>
          <w:sz w:val="28"/>
          <w:szCs w:val="28"/>
          <w:rtl/>
          <w:lang w:val="ar-SA"/>
        </w:rPr>
        <w:t>خوض غمار حياة ضروس</w:t>
      </w:r>
      <w:r>
        <w:rPr>
          <w:rFonts w:ascii="Times New Roman" w:hAnsi="Times New Roman"/>
          <w:b/>
          <w:bCs/>
          <w:sz w:val="28"/>
          <w:szCs w:val="28"/>
          <w:rtl/>
          <w:lang w:val="ar-SA"/>
        </w:rPr>
        <w:t>"</w:t>
      </w:r>
    </w:p>
    <w:p w:rsidR="00B24357" w:rsidRDefault="00432628">
      <w:pPr>
        <w:pStyle w:val="Body"/>
        <w:bidi/>
        <w:spacing w:after="0" w:line="240" w:lineRule="auto"/>
        <w:ind w:firstLine="720"/>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 xml:space="preserve">بدعم من معهد مسك للفنون يُسلط هذا المعرض الضوء على خمسة مجموعات ومدارس فنية حديثة عبر خمسة عقود من الزمان </w:t>
      </w:r>
      <w:r>
        <w:rPr>
          <w:rFonts w:ascii="Times New Roman" w:hAnsi="Times New Roman"/>
          <w:sz w:val="28"/>
          <w:szCs w:val="28"/>
          <w:rtl/>
          <w:lang w:val="ar-SA"/>
        </w:rPr>
        <w:t xml:space="preserve">(1940 </w:t>
      </w:r>
      <w:r>
        <w:rPr>
          <w:rFonts w:ascii="Arial Unicode MS" w:hAnsi="Arial Unicode MS" w:cs="Times New Roman" w:hint="cs"/>
          <w:sz w:val="28"/>
          <w:szCs w:val="28"/>
          <w:rtl/>
          <w:lang w:val="ar-SA"/>
        </w:rPr>
        <w:t xml:space="preserve">ـ </w:t>
      </w:r>
      <w:r>
        <w:rPr>
          <w:rFonts w:ascii="Times New Roman" w:hAnsi="Times New Roman"/>
          <w:sz w:val="28"/>
          <w:szCs w:val="28"/>
          <w:rtl/>
          <w:lang w:val="ar-SA"/>
        </w:rPr>
        <w:t>1980</w:t>
      </w:r>
      <w:r>
        <w:rPr>
          <w:rFonts w:ascii="Arial Unicode MS" w:hAnsi="Arial Unicode MS" w:cs="Times New Roman" w:hint="cs"/>
          <w:sz w:val="28"/>
          <w:szCs w:val="28"/>
          <w:rtl/>
          <w:lang w:val="ar-SA"/>
        </w:rPr>
        <w:t>م</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وفي خمسة مدن عربية، وهي جماعة الفن المعاصر في القاهرة </w:t>
      </w:r>
      <w:r>
        <w:rPr>
          <w:rFonts w:ascii="Times New Roman" w:hAnsi="Times New Roman"/>
          <w:sz w:val="28"/>
          <w:szCs w:val="28"/>
          <w:rtl/>
          <w:lang w:val="ar-SA"/>
        </w:rPr>
        <w:t>(</w:t>
      </w:r>
      <w:r>
        <w:rPr>
          <w:rFonts w:ascii="Arial Unicode MS" w:hAnsi="Arial Unicode MS" w:cs="Times New Roman" w:hint="cs"/>
          <w:sz w:val="28"/>
          <w:szCs w:val="28"/>
          <w:rtl/>
          <w:lang w:val="ar-SA"/>
        </w:rPr>
        <w:t>أربعينيات وخمسينيات القرن العشرين</w:t>
      </w:r>
      <w:r>
        <w:rPr>
          <w:rFonts w:ascii="Times New Roman" w:hAnsi="Times New Roman"/>
          <w:sz w:val="28"/>
          <w:szCs w:val="28"/>
          <w:rtl/>
          <w:lang w:val="ar-SA"/>
        </w:rPr>
        <w:t>)</w:t>
      </w:r>
      <w:r>
        <w:rPr>
          <w:rFonts w:ascii="Arial Unicode MS" w:hAnsi="Arial Unicode MS" w:cs="Times New Roman" w:hint="cs"/>
          <w:sz w:val="28"/>
          <w:szCs w:val="28"/>
          <w:rtl/>
          <w:lang w:val="ar-SA"/>
        </w:rPr>
        <w:t xml:space="preserve">، وجماعة بغداد للفن الحديث </w:t>
      </w:r>
      <w:r>
        <w:rPr>
          <w:rFonts w:ascii="Times New Roman" w:hAnsi="Times New Roman"/>
          <w:sz w:val="28"/>
          <w:szCs w:val="28"/>
          <w:rtl/>
          <w:lang w:val="ar-SA"/>
        </w:rPr>
        <w:t>(</w:t>
      </w:r>
      <w:r>
        <w:rPr>
          <w:rFonts w:ascii="Arial Unicode MS" w:hAnsi="Arial Unicode MS" w:cs="Times New Roman" w:hint="cs"/>
          <w:sz w:val="28"/>
          <w:szCs w:val="28"/>
          <w:rtl/>
          <w:lang w:val="ar-SA"/>
        </w:rPr>
        <w:t>خمسينيات القرن الع</w:t>
      </w:r>
      <w:r>
        <w:rPr>
          <w:rFonts w:ascii="Arial Unicode MS" w:hAnsi="Arial Unicode MS" w:cs="Times New Roman" w:hint="cs"/>
          <w:sz w:val="28"/>
          <w:szCs w:val="28"/>
          <w:rtl/>
          <w:lang w:val="ar-SA"/>
        </w:rPr>
        <w:t>شرين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ومدرسة الدار البيضاء </w:t>
      </w:r>
      <w:r>
        <w:rPr>
          <w:rFonts w:ascii="Times New Roman" w:hAnsi="Times New Roman"/>
          <w:sz w:val="28"/>
          <w:szCs w:val="28"/>
          <w:rtl/>
          <w:lang w:val="ar-SA"/>
        </w:rPr>
        <w:t>(</w:t>
      </w:r>
      <w:r>
        <w:rPr>
          <w:rFonts w:ascii="Arial Unicode MS" w:hAnsi="Arial Unicode MS" w:cs="Times New Roman" w:hint="cs"/>
          <w:sz w:val="28"/>
          <w:szCs w:val="28"/>
          <w:rtl/>
          <w:lang w:val="ar-SA"/>
        </w:rPr>
        <w:t>ستينيات وسبعينيات القرن العشرين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ومدرسة الخرطوم </w:t>
      </w:r>
      <w:r>
        <w:rPr>
          <w:rFonts w:ascii="Times New Roman" w:hAnsi="Times New Roman"/>
          <w:sz w:val="28"/>
          <w:szCs w:val="28"/>
          <w:rtl/>
          <w:lang w:val="ar-SA"/>
        </w:rPr>
        <w:t>(</w:t>
      </w:r>
      <w:r>
        <w:rPr>
          <w:rFonts w:ascii="Arial Unicode MS" w:hAnsi="Arial Unicode MS" w:cs="Times New Roman" w:hint="cs"/>
          <w:sz w:val="28"/>
          <w:szCs w:val="28"/>
          <w:rtl/>
          <w:lang w:val="ar-SA"/>
        </w:rPr>
        <w:t>ستينيات وسبعينيات القرن العشرين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ودار الفنون السعودية في الرياض </w:t>
      </w:r>
      <w:r>
        <w:rPr>
          <w:rFonts w:ascii="Times New Roman" w:hAnsi="Times New Roman"/>
          <w:sz w:val="28"/>
          <w:szCs w:val="28"/>
          <w:rtl/>
          <w:lang w:val="ar-SA"/>
        </w:rPr>
        <w:t>(</w:t>
      </w:r>
      <w:r>
        <w:rPr>
          <w:rFonts w:ascii="Arial Unicode MS" w:hAnsi="Arial Unicode MS" w:cs="Times New Roman" w:hint="cs"/>
          <w:sz w:val="28"/>
          <w:szCs w:val="28"/>
          <w:rtl/>
          <w:lang w:val="ar-SA"/>
        </w:rPr>
        <w:t>ثمانينيات القرن العشرين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ويستعير المعرض عنوانه من البيان التأسيسي لجماعة بغداد للفن الحديث سنة </w:t>
      </w:r>
      <w:r>
        <w:rPr>
          <w:rFonts w:ascii="Times New Roman" w:hAnsi="Times New Roman"/>
          <w:sz w:val="28"/>
          <w:szCs w:val="28"/>
          <w:rtl/>
          <w:lang w:val="ar-SA"/>
        </w:rPr>
        <w:t>1951</w:t>
      </w:r>
      <w:r>
        <w:rPr>
          <w:rFonts w:ascii="Arial Unicode MS" w:hAnsi="Arial Unicode MS" w:cs="Times New Roman" w:hint="cs"/>
          <w:sz w:val="28"/>
          <w:szCs w:val="28"/>
          <w:rtl/>
          <w:lang w:val="ar-SA"/>
        </w:rPr>
        <w:t>م ليعكس شغف هؤ</w:t>
      </w:r>
      <w:r>
        <w:rPr>
          <w:rFonts w:ascii="Arial Unicode MS" w:hAnsi="Arial Unicode MS" w:cs="Times New Roman" w:hint="cs"/>
          <w:sz w:val="28"/>
          <w:szCs w:val="28"/>
          <w:rtl/>
          <w:lang w:val="ar-SA"/>
        </w:rPr>
        <w:t>لاء الفنانين ومشاركاتهم الفنية الغنية في الحركة الحديثة للفن، كل في سياقاته وظرفه الزمني سياسياً واجتماعياً؛ حيث يبرز المعرض من خلال أعمال هذه المجاميع أوجه الاختلاف والتناقض وكذلك الشبه التعبيري في الفن الحديث في مختلف أنحاء العالم العربي</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يضم المعرض </w:t>
      </w:r>
      <w:r>
        <w:rPr>
          <w:rFonts w:ascii="Times New Roman" w:hAnsi="Times New Roman"/>
          <w:sz w:val="28"/>
          <w:szCs w:val="28"/>
          <w:rtl/>
          <w:lang w:val="ar-SA"/>
        </w:rPr>
        <w:t xml:space="preserve">75 </w:t>
      </w:r>
      <w:r>
        <w:rPr>
          <w:rFonts w:ascii="Arial Unicode MS" w:hAnsi="Arial Unicode MS" w:cs="Times New Roman" w:hint="cs"/>
          <w:sz w:val="28"/>
          <w:szCs w:val="28"/>
          <w:rtl/>
          <w:lang w:val="ar-SA"/>
        </w:rPr>
        <w:t>ع</w:t>
      </w:r>
      <w:r>
        <w:rPr>
          <w:rFonts w:ascii="Arial Unicode MS" w:hAnsi="Arial Unicode MS" w:cs="Times New Roman" w:hint="cs"/>
          <w:sz w:val="28"/>
          <w:szCs w:val="28"/>
          <w:rtl/>
          <w:lang w:val="ar-SA"/>
        </w:rPr>
        <w:t xml:space="preserve">ملاً تعود إلى </w:t>
      </w:r>
      <w:r>
        <w:rPr>
          <w:rFonts w:ascii="Times New Roman" w:hAnsi="Times New Roman"/>
          <w:sz w:val="28"/>
          <w:szCs w:val="28"/>
          <w:rtl/>
          <w:lang w:val="ar-SA"/>
        </w:rPr>
        <w:t xml:space="preserve">29 </w:t>
      </w:r>
      <w:r>
        <w:rPr>
          <w:rFonts w:ascii="Arial Unicode MS" w:hAnsi="Arial Unicode MS" w:cs="Times New Roman" w:hint="cs"/>
          <w:sz w:val="28"/>
          <w:szCs w:val="28"/>
          <w:rtl/>
          <w:lang w:val="ar-SA"/>
        </w:rPr>
        <w:t xml:space="preserve">فناناً من </w:t>
      </w:r>
      <w:r>
        <w:rPr>
          <w:rFonts w:ascii="Times New Roman" w:hAnsi="Times New Roman"/>
          <w:sz w:val="28"/>
          <w:szCs w:val="28"/>
          <w:rtl/>
          <w:lang w:val="ar-SA"/>
        </w:rPr>
        <w:t xml:space="preserve">25 </w:t>
      </w:r>
      <w:r>
        <w:rPr>
          <w:rFonts w:ascii="Arial Unicode MS" w:hAnsi="Arial Unicode MS" w:cs="Times New Roman" w:hint="cs"/>
          <w:sz w:val="28"/>
          <w:szCs w:val="28"/>
          <w:rtl/>
          <w:lang w:val="ar-SA"/>
        </w:rPr>
        <w:t>مجموعة فنية و</w:t>
      </w:r>
      <w:r>
        <w:rPr>
          <w:rFonts w:ascii="Times New Roman" w:hAnsi="Times New Roman"/>
          <w:sz w:val="28"/>
          <w:szCs w:val="28"/>
          <w:rtl/>
          <w:lang w:val="ar-SA"/>
        </w:rPr>
        <w:t xml:space="preserve">15 </w:t>
      </w:r>
      <w:r>
        <w:rPr>
          <w:rFonts w:ascii="Arial Unicode MS" w:hAnsi="Arial Unicode MS" w:cs="Times New Roman" w:hint="cs"/>
          <w:sz w:val="28"/>
          <w:szCs w:val="28"/>
          <w:rtl/>
          <w:lang w:val="ar-SA"/>
        </w:rPr>
        <w:t>مدينة حول العالم ويصاحب المعرض كتيب بالعربية والانجليزية يضم شرحاً مصوراً للوحات المعروضة ومقالات لخمسة باحثين بارزين منهم د</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ندى شبوط، المؤرخة الفنية وأستاذة تاريخ الفن والمسؤولة عن مبادرة الدراسات الثقافية ال</w:t>
      </w:r>
      <w:r>
        <w:rPr>
          <w:rFonts w:ascii="Arial Unicode MS" w:hAnsi="Arial Unicode MS" w:cs="Times New Roman" w:hint="cs"/>
          <w:sz w:val="28"/>
          <w:szCs w:val="28"/>
          <w:rtl/>
          <w:lang w:val="ar-SA"/>
        </w:rPr>
        <w:t xml:space="preserve">عربية والإسلامية المعاصرة </w:t>
      </w:r>
      <w:r>
        <w:rPr>
          <w:rFonts w:ascii="Times New Roman" w:hAnsi="Times New Roman"/>
          <w:sz w:val="28"/>
          <w:szCs w:val="28"/>
          <w:rtl/>
          <w:lang w:val="ar-SA"/>
        </w:rPr>
        <w:t>(</w:t>
      </w:r>
      <w:r>
        <w:rPr>
          <w:sz w:val="28"/>
          <w:szCs w:val="28"/>
          <w:lang w:val="it-IT"/>
        </w:rPr>
        <w:t>CAMCSI</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في جامعة نورث تكساس والمستشارة الأكاديمية في اللجنة المشرفة لآرت دبي مودرن</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علماً بأنّه يُشرف على هذا المعرض غير المخصص للبيع كل من د</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 xml:space="preserve">سام بردويلي ود </w:t>
      </w:r>
      <w:r>
        <w:rPr>
          <w:rFonts w:ascii="Times New Roman" w:hAnsi="Times New Roman"/>
          <w:sz w:val="28"/>
          <w:szCs w:val="28"/>
          <w:rtl/>
          <w:lang w:val="ar-SA"/>
        </w:rPr>
        <w:t>.</w:t>
      </w:r>
      <w:r>
        <w:rPr>
          <w:rFonts w:ascii="Arial Unicode MS" w:hAnsi="Arial Unicode MS" w:cs="Times New Roman" w:hint="cs"/>
          <w:sz w:val="28"/>
          <w:szCs w:val="28"/>
          <w:rtl/>
          <w:lang w:val="ar-SA"/>
        </w:rPr>
        <w:t>تيل فيلراث وهما مؤسسي منصة آرت ريؤرينتد ورئيسي مجلس مؤسسة مونبلان الثق</w:t>
      </w:r>
      <w:r>
        <w:rPr>
          <w:rFonts w:ascii="Arial Unicode MS" w:hAnsi="Arial Unicode MS" w:cs="Times New Roman" w:hint="cs"/>
          <w:sz w:val="28"/>
          <w:szCs w:val="28"/>
          <w:rtl/>
          <w:lang w:val="ar-SA"/>
        </w:rPr>
        <w:t>افية وقيّمين ضيفين في اللجنة الاختيارية لآرت دبي</w:t>
      </w:r>
      <w:r>
        <w:rPr>
          <w:rFonts w:ascii="Times New Roman" w:hAnsi="Times New Roman"/>
          <w:sz w:val="28"/>
          <w:szCs w:val="28"/>
          <w:rtl/>
          <w:lang w:val="ar-SA"/>
        </w:rPr>
        <w:t>.</w:t>
      </w:r>
    </w:p>
    <w:p w:rsidR="00B24357" w:rsidRDefault="00B24357">
      <w:pPr>
        <w:pStyle w:val="Body"/>
        <w:bidi/>
        <w:spacing w:after="0" w:line="240" w:lineRule="auto"/>
        <w:jc w:val="both"/>
        <w:rPr>
          <w:rFonts w:ascii="Times New Roman" w:eastAsia="Times New Roman" w:hAnsi="Times New Roman" w:cs="Times New Roman"/>
          <w:sz w:val="28"/>
          <w:szCs w:val="28"/>
          <w:rtl/>
          <w:lang w:val="ar-SA"/>
        </w:rPr>
      </w:pPr>
    </w:p>
    <w:p w:rsidR="00B24357" w:rsidRDefault="00B24357">
      <w:pPr>
        <w:pStyle w:val="Body"/>
        <w:bidi/>
        <w:jc w:val="both"/>
        <w:rPr>
          <w:rFonts w:ascii="Times New Roman" w:eastAsia="Times New Roman" w:hAnsi="Times New Roman" w:cs="Times New Roman"/>
          <w:sz w:val="28"/>
          <w:szCs w:val="28"/>
          <w:rtl/>
          <w:lang w:val="ar-SA"/>
        </w:rPr>
      </w:pPr>
    </w:p>
    <w:p w:rsidR="00B24357" w:rsidRDefault="00432628">
      <w:pPr>
        <w:pStyle w:val="Body"/>
        <w:bidi/>
        <w:ind w:firstLine="720"/>
        <w:jc w:val="both"/>
        <w:rPr>
          <w:rFonts w:ascii="Times New Roman" w:eastAsia="Times New Roman" w:hAnsi="Times New Roman" w:cs="Times New Roman"/>
          <w:b/>
          <w:bCs/>
          <w:sz w:val="28"/>
          <w:szCs w:val="28"/>
          <w:rtl/>
        </w:rPr>
      </w:pPr>
      <w:r>
        <w:rPr>
          <w:rFonts w:ascii="Arial Unicode MS" w:hAnsi="Arial Unicode MS" w:cs="Times New Roman" w:hint="cs"/>
          <w:b/>
          <w:bCs/>
          <w:sz w:val="28"/>
          <w:szCs w:val="28"/>
          <w:rtl/>
          <w:lang w:val="ar-SA"/>
        </w:rPr>
        <w:t xml:space="preserve">فيلم </w:t>
      </w:r>
      <w:r>
        <w:rPr>
          <w:rFonts w:ascii="Times New Roman" w:hAnsi="Times New Roman"/>
          <w:b/>
          <w:bCs/>
          <w:sz w:val="28"/>
          <w:szCs w:val="28"/>
          <w:rtl/>
          <w:lang w:val="ar-SA"/>
        </w:rPr>
        <w:t>"</w:t>
      </w:r>
      <w:r>
        <w:rPr>
          <w:rFonts w:ascii="Arial Unicode MS" w:hAnsi="Arial Unicode MS" w:cs="Times New Roman" w:hint="cs"/>
          <w:b/>
          <w:bCs/>
          <w:sz w:val="28"/>
          <w:szCs w:val="28"/>
          <w:rtl/>
          <w:lang w:val="ar-SA"/>
        </w:rPr>
        <w:t>إطلالة نحو السعودية</w:t>
      </w:r>
      <w:r>
        <w:rPr>
          <w:rFonts w:ascii="Times New Roman" w:hAnsi="Times New Roman"/>
          <w:b/>
          <w:bCs/>
          <w:sz w:val="28"/>
          <w:szCs w:val="28"/>
          <w:rtl/>
          <w:lang w:val="ar-SA"/>
        </w:rPr>
        <w:t>"</w:t>
      </w:r>
    </w:p>
    <w:p w:rsidR="00B24357" w:rsidRDefault="00432628">
      <w:pPr>
        <w:pStyle w:val="Body"/>
        <w:bidi/>
        <w:spacing w:after="0" w:line="240" w:lineRule="auto"/>
        <w:ind w:firstLine="720"/>
        <w:jc w:val="both"/>
        <w:rPr>
          <w:sz w:val="28"/>
          <w:szCs w:val="28"/>
          <w:rtl/>
        </w:rPr>
      </w:pPr>
      <w:r>
        <w:rPr>
          <w:rFonts w:ascii="Arial Unicode MS" w:hAnsi="Arial Unicode MS" w:cs="Arial" w:hint="cs"/>
          <w:sz w:val="28"/>
          <w:szCs w:val="28"/>
          <w:rtl/>
          <w:lang w:val="ar-SA"/>
        </w:rPr>
        <w:t>يعتمد تقنية الواقع الافتراضي، ويحكي قصة مجتمع يزخر بكثير من التنوع والتعدد، فيُعيد رسم صوره بمنظور جيل جديد من الفنانين المعاصرين</w:t>
      </w:r>
      <w:r>
        <w:rPr>
          <w:rFonts w:ascii="Arial" w:hAnsi="Arial"/>
          <w:sz w:val="28"/>
          <w:szCs w:val="28"/>
          <w:rtl/>
          <w:lang w:val="ar-SA"/>
        </w:rPr>
        <w:t xml:space="preserve">. </w:t>
      </w:r>
      <w:r>
        <w:rPr>
          <w:rFonts w:ascii="Arial Unicode MS" w:hAnsi="Arial Unicode MS" w:cs="Arial" w:hint="cs"/>
          <w:sz w:val="28"/>
          <w:szCs w:val="28"/>
          <w:rtl/>
          <w:lang w:val="ar-SA"/>
        </w:rPr>
        <w:t xml:space="preserve">ولقد تم إعداد الفيلم في استديوهات موزعة على </w:t>
      </w:r>
      <w:r>
        <w:rPr>
          <w:rFonts w:ascii="Arial Unicode MS" w:hAnsi="Arial Unicode MS" w:cs="Arial" w:hint="cs"/>
          <w:sz w:val="28"/>
          <w:szCs w:val="28"/>
          <w:rtl/>
          <w:lang w:val="ar-SA"/>
        </w:rPr>
        <w:t>أنحاء المملكة لإبراز الملامح الاجتماعية في المملكة العربية السعودية على مختلف أطيافها، ولتجديد الرؤية حول المشهد الثقافي في المنطقة بعيون معاصرة</w:t>
      </w:r>
      <w:r>
        <w:rPr>
          <w:rFonts w:ascii="Arial" w:hAnsi="Arial"/>
          <w:sz w:val="28"/>
          <w:szCs w:val="28"/>
          <w:rtl/>
          <w:lang w:val="ar-SA"/>
        </w:rPr>
        <w:t xml:space="preserve">. </w:t>
      </w:r>
      <w:r>
        <w:rPr>
          <w:rFonts w:ascii="Arial Unicode MS" w:hAnsi="Arial Unicode MS" w:cs="Arial" w:hint="cs"/>
          <w:sz w:val="28"/>
          <w:szCs w:val="28"/>
          <w:rtl/>
          <w:lang w:val="ar-SA"/>
        </w:rPr>
        <w:t xml:space="preserve">يأتي هذا التعريف الأول بهذا الفيلم في معرض </w:t>
      </w:r>
      <w:r>
        <w:rPr>
          <w:rFonts w:ascii="Arial" w:hAnsi="Arial"/>
          <w:sz w:val="28"/>
          <w:szCs w:val="28"/>
          <w:rtl/>
          <w:lang w:val="ar-SA"/>
        </w:rPr>
        <w:t>"</w:t>
      </w:r>
      <w:r>
        <w:rPr>
          <w:rFonts w:ascii="Arial Unicode MS" w:hAnsi="Arial Unicode MS" w:cs="Arial" w:hint="cs"/>
          <w:sz w:val="28"/>
          <w:szCs w:val="28"/>
          <w:rtl/>
          <w:lang w:val="ar-SA"/>
        </w:rPr>
        <w:t>آرت دبي</w:t>
      </w:r>
      <w:r>
        <w:rPr>
          <w:rFonts w:ascii="Arial" w:hAnsi="Arial"/>
          <w:sz w:val="28"/>
          <w:szCs w:val="28"/>
          <w:rtl/>
          <w:lang w:val="ar-SA"/>
        </w:rPr>
        <w:t xml:space="preserve">" </w:t>
      </w:r>
      <w:r>
        <w:rPr>
          <w:rFonts w:ascii="Arial Unicode MS" w:hAnsi="Arial Unicode MS" w:cs="Arial" w:hint="cs"/>
          <w:sz w:val="28"/>
          <w:szCs w:val="28"/>
          <w:rtl/>
          <w:lang w:val="ar-SA"/>
        </w:rPr>
        <w:t xml:space="preserve">قبل إطلاقه على المستوى الدولي خلال </w:t>
      </w:r>
      <w:r>
        <w:rPr>
          <w:rFonts w:ascii="Arial" w:hAnsi="Arial"/>
          <w:sz w:val="28"/>
          <w:szCs w:val="28"/>
          <w:rtl/>
          <w:lang w:val="ar-SA"/>
        </w:rPr>
        <w:t>"</w:t>
      </w:r>
      <w:r>
        <w:rPr>
          <w:rFonts w:ascii="Arial Unicode MS" w:hAnsi="Arial Unicode MS" w:cs="Arial" w:hint="cs"/>
          <w:sz w:val="28"/>
          <w:szCs w:val="28"/>
          <w:rtl/>
          <w:lang w:val="ar-SA"/>
        </w:rPr>
        <w:t>المنتدى العالمي للواق</w:t>
      </w:r>
      <w:r>
        <w:rPr>
          <w:rFonts w:ascii="Arial Unicode MS" w:hAnsi="Arial Unicode MS" w:cs="Arial" w:hint="cs"/>
          <w:sz w:val="28"/>
          <w:szCs w:val="28"/>
          <w:rtl/>
          <w:lang w:val="ar-SA"/>
        </w:rPr>
        <w:t>ع الافتراضي</w:t>
      </w:r>
      <w:r>
        <w:rPr>
          <w:rFonts w:ascii="Arial" w:hAnsi="Arial"/>
          <w:sz w:val="28"/>
          <w:szCs w:val="28"/>
          <w:rtl/>
          <w:lang w:val="ar-SA"/>
        </w:rPr>
        <w:t xml:space="preserve">" </w:t>
      </w:r>
      <w:r>
        <w:rPr>
          <w:rFonts w:ascii="Arial Unicode MS" w:hAnsi="Arial Unicode MS" w:cs="Arial" w:hint="cs"/>
          <w:sz w:val="28"/>
          <w:szCs w:val="28"/>
          <w:rtl/>
          <w:lang w:val="ar-SA"/>
        </w:rPr>
        <w:t xml:space="preserve">بسويسرا في شهر يونيو </w:t>
      </w:r>
      <w:r>
        <w:rPr>
          <w:rFonts w:ascii="Arial" w:hAnsi="Arial"/>
          <w:sz w:val="28"/>
          <w:szCs w:val="28"/>
          <w:rtl/>
          <w:lang w:val="ar-SA"/>
        </w:rPr>
        <w:t>2018.</w:t>
      </w:r>
    </w:p>
    <w:p w:rsidR="00B24357" w:rsidRDefault="00432628">
      <w:pPr>
        <w:pStyle w:val="Body"/>
        <w:bidi/>
        <w:spacing w:after="0" w:line="276" w:lineRule="auto"/>
        <w:jc w:val="center"/>
        <w:rPr>
          <w:b/>
          <w:bCs/>
          <w:sz w:val="28"/>
          <w:szCs w:val="28"/>
          <w:rtl/>
        </w:rPr>
      </w:pPr>
      <w:r>
        <w:rPr>
          <w:rFonts w:ascii="Times New Roman" w:hAnsi="Times New Roman"/>
          <w:b/>
          <w:bCs/>
          <w:sz w:val="28"/>
          <w:szCs w:val="28"/>
          <w:rtl/>
          <w:lang w:val="ar-SA"/>
        </w:rPr>
        <w:t xml:space="preserve">- </w:t>
      </w:r>
      <w:r>
        <w:rPr>
          <w:rFonts w:ascii="Arial Unicode MS" w:hAnsi="Arial Unicode MS" w:cs="Times New Roman" w:hint="cs"/>
          <w:b/>
          <w:bCs/>
          <w:sz w:val="28"/>
          <w:szCs w:val="28"/>
          <w:rtl/>
          <w:lang w:val="ar-SA"/>
        </w:rPr>
        <w:t xml:space="preserve">انتهى </w:t>
      </w:r>
      <w:r>
        <w:rPr>
          <w:rFonts w:ascii="Times New Roman" w:hAnsi="Times New Roman"/>
          <w:b/>
          <w:bCs/>
          <w:sz w:val="28"/>
          <w:szCs w:val="28"/>
          <w:rtl/>
          <w:lang w:val="ar-SA"/>
        </w:rPr>
        <w:t>-</w:t>
      </w:r>
    </w:p>
    <w:p w:rsidR="00B24357" w:rsidRDefault="00B24357">
      <w:pPr>
        <w:pStyle w:val="Body"/>
        <w:bidi/>
        <w:spacing w:after="0" w:line="276" w:lineRule="auto"/>
        <w:jc w:val="both"/>
        <w:rPr>
          <w:sz w:val="28"/>
          <w:szCs w:val="28"/>
          <w:rtl/>
        </w:rPr>
      </w:pPr>
    </w:p>
    <w:p w:rsidR="00B24357" w:rsidRDefault="00B24357">
      <w:pPr>
        <w:pStyle w:val="Body"/>
        <w:bidi/>
        <w:spacing w:after="0" w:line="276" w:lineRule="auto"/>
        <w:jc w:val="both"/>
        <w:rPr>
          <w:sz w:val="28"/>
          <w:szCs w:val="28"/>
          <w:rtl/>
        </w:rPr>
      </w:pPr>
    </w:p>
    <w:p w:rsidR="00B24357" w:rsidRDefault="00432628">
      <w:pPr>
        <w:pStyle w:val="Body"/>
        <w:bidi/>
        <w:spacing w:after="0" w:line="276" w:lineRule="auto"/>
        <w:jc w:val="both"/>
        <w:rPr>
          <w:sz w:val="28"/>
          <w:szCs w:val="28"/>
          <w:rtl/>
        </w:rPr>
      </w:pPr>
      <w:r>
        <w:rPr>
          <w:rFonts w:ascii="Arial Unicode MS" w:hAnsi="Arial Unicode MS" w:cs="Times New Roman" w:hint="cs"/>
          <w:sz w:val="28"/>
          <w:szCs w:val="28"/>
          <w:rtl/>
          <w:lang w:val="ar-SA"/>
        </w:rPr>
        <w:t>للتواصل الإعلامي</w:t>
      </w:r>
    </w:p>
    <w:p w:rsidR="00B24357" w:rsidRDefault="00432628">
      <w:pPr>
        <w:pStyle w:val="Body"/>
        <w:bidi/>
        <w:spacing w:after="0" w:line="276" w:lineRule="auto"/>
        <w:jc w:val="both"/>
        <w:rPr>
          <w:sz w:val="28"/>
          <w:szCs w:val="28"/>
          <w:rtl/>
        </w:rPr>
      </w:pPr>
      <w:r>
        <w:rPr>
          <w:rFonts w:ascii="Arial Unicode MS" w:hAnsi="Arial Unicode MS" w:cs="Times New Roman" w:hint="cs"/>
          <w:sz w:val="28"/>
          <w:szCs w:val="28"/>
          <w:rtl/>
          <w:lang w:val="ar-SA"/>
        </w:rPr>
        <w:t>نيكول كانيه</w:t>
      </w:r>
    </w:p>
    <w:p w:rsidR="00B24357" w:rsidRDefault="00432628">
      <w:pPr>
        <w:pStyle w:val="Body"/>
        <w:bidi/>
        <w:spacing w:after="0" w:line="276" w:lineRule="auto"/>
        <w:jc w:val="both"/>
        <w:rPr>
          <w:sz w:val="28"/>
          <w:szCs w:val="28"/>
          <w:rtl/>
        </w:rPr>
      </w:pPr>
      <w:r>
        <w:rPr>
          <w:rFonts w:ascii="Arial Unicode MS" w:hAnsi="Arial Unicode MS" w:cs="Times New Roman" w:hint="cs"/>
          <w:sz w:val="28"/>
          <w:szCs w:val="28"/>
          <w:rtl/>
          <w:lang w:val="ar-SA"/>
        </w:rPr>
        <w:lastRenderedPageBreak/>
        <w:t>آرت دبي</w:t>
      </w:r>
    </w:p>
    <w:p w:rsidR="00B24357" w:rsidRDefault="00432628">
      <w:pPr>
        <w:pStyle w:val="Body"/>
        <w:bidi/>
        <w:spacing w:after="0" w:line="240" w:lineRule="auto"/>
        <w:jc w:val="both"/>
        <w:rPr>
          <w:rFonts w:ascii="Times New Roman" w:eastAsia="Times New Roman" w:hAnsi="Times New Roman" w:cs="Times New Roman"/>
          <w:sz w:val="28"/>
          <w:szCs w:val="28"/>
          <w:rtl/>
        </w:rPr>
      </w:pPr>
      <w:hyperlink r:id="rId7" w:history="1">
        <w:r>
          <w:rPr>
            <w:rStyle w:val="Hyperlink0"/>
            <w:lang w:val="nl-NL"/>
          </w:rPr>
          <w:t>nicole@artdubai.ae</w:t>
        </w:r>
      </w:hyperlink>
    </w:p>
    <w:p w:rsidR="00B24357" w:rsidRDefault="00B24357">
      <w:pPr>
        <w:pStyle w:val="Body"/>
        <w:bidi/>
        <w:spacing w:after="0" w:line="240" w:lineRule="auto"/>
        <w:jc w:val="both"/>
        <w:rPr>
          <w:sz w:val="28"/>
          <w:szCs w:val="28"/>
          <w:rtl/>
        </w:rPr>
      </w:pPr>
    </w:p>
    <w:p w:rsidR="00B24357" w:rsidRDefault="00B24357">
      <w:pPr>
        <w:pStyle w:val="Body"/>
        <w:bidi/>
        <w:spacing w:after="0" w:line="240" w:lineRule="auto"/>
        <w:jc w:val="both"/>
        <w:rPr>
          <w:sz w:val="28"/>
          <w:szCs w:val="28"/>
          <w:rtl/>
        </w:rPr>
      </w:pPr>
    </w:p>
    <w:p w:rsidR="00B24357" w:rsidRDefault="00432628">
      <w:pPr>
        <w:pStyle w:val="Body"/>
        <w:bidi/>
        <w:spacing w:after="0" w:line="276" w:lineRule="auto"/>
        <w:jc w:val="both"/>
        <w:rPr>
          <w:sz w:val="28"/>
          <w:szCs w:val="28"/>
          <w:rtl/>
        </w:rPr>
      </w:pPr>
      <w:r>
        <w:rPr>
          <w:rFonts w:ascii="Arial Unicode MS" w:hAnsi="Arial Unicode MS" w:cs="Times New Roman" w:hint="cs"/>
          <w:sz w:val="28"/>
          <w:szCs w:val="28"/>
          <w:rtl/>
          <w:lang w:val="ar-SA"/>
        </w:rPr>
        <w:t>ملاحظات المحررين</w:t>
      </w:r>
    </w:p>
    <w:p w:rsidR="00B24357" w:rsidRDefault="00B24357">
      <w:pPr>
        <w:pStyle w:val="Body"/>
        <w:bidi/>
        <w:spacing w:after="0" w:line="240" w:lineRule="auto"/>
        <w:jc w:val="both"/>
        <w:rPr>
          <w:rFonts w:ascii="Times New Roman" w:eastAsia="Times New Roman" w:hAnsi="Times New Roman" w:cs="Times New Roman"/>
          <w:sz w:val="28"/>
          <w:szCs w:val="28"/>
          <w:rtl/>
          <w:lang w:val="ar-SA"/>
        </w:rPr>
      </w:pPr>
    </w:p>
    <w:p w:rsidR="00B24357" w:rsidRDefault="00432628">
      <w:pPr>
        <w:pStyle w:val="Body"/>
        <w:bidi/>
        <w:spacing w:line="240" w:lineRule="auto"/>
        <w:jc w:val="both"/>
        <w:rPr>
          <w:b/>
          <w:bCs/>
          <w:sz w:val="28"/>
          <w:szCs w:val="28"/>
          <w:rtl/>
        </w:rPr>
      </w:pPr>
      <w:r>
        <w:rPr>
          <w:rFonts w:ascii="Arial Unicode MS" w:hAnsi="Arial Unicode MS" w:cs="Times New Roman" w:hint="cs"/>
          <w:b/>
          <w:bCs/>
          <w:sz w:val="28"/>
          <w:szCs w:val="28"/>
          <w:rtl/>
          <w:lang w:val="ar-SA"/>
        </w:rPr>
        <w:t>معهد مسك للفنون</w:t>
      </w:r>
    </w:p>
    <w:p w:rsidR="00B24357" w:rsidRDefault="00432628">
      <w:pPr>
        <w:pStyle w:val="Body"/>
        <w:bidi/>
        <w:spacing w:after="0" w:line="240" w:lineRule="auto"/>
        <w:jc w:val="both"/>
        <w:rPr>
          <w:sz w:val="28"/>
          <w:szCs w:val="28"/>
          <w:rtl/>
        </w:rPr>
      </w:pPr>
      <w:r>
        <w:rPr>
          <w:rFonts w:ascii="Arial Unicode MS" w:hAnsi="Arial Unicode MS" w:cs="Arial" w:hint="cs"/>
          <w:sz w:val="28"/>
          <w:szCs w:val="28"/>
          <w:rtl/>
          <w:lang w:val="ar-SA"/>
        </w:rPr>
        <w:t xml:space="preserve">يُعد المعهد مركزاً رائداً لثقافة الفن والإبداع بمختلف أشكالهما في </w:t>
      </w:r>
      <w:r>
        <w:rPr>
          <w:rFonts w:ascii="Arial Unicode MS" w:hAnsi="Arial Unicode MS" w:cs="Arial" w:hint="cs"/>
          <w:sz w:val="28"/>
          <w:szCs w:val="28"/>
          <w:rtl/>
          <w:lang w:val="ar-SA"/>
        </w:rPr>
        <w:t>المملكة العربية السعودية، إذ يختص بإنتاج أوجه الأعمال الفنية، الحديثة منها خاصة، ورعايتها وانتشارها، وتمكين المواهب المبدعة بصفتهم ركيزة أساسية في المجتمع، وصقل تجاربهم وتوسيع رقعة حضورهم والتعريف بهم عالمياً</w:t>
      </w:r>
      <w:r>
        <w:rPr>
          <w:rFonts w:ascii="Arial" w:hAnsi="Arial"/>
          <w:sz w:val="28"/>
          <w:szCs w:val="28"/>
          <w:rtl/>
          <w:lang w:val="ar-SA"/>
        </w:rPr>
        <w:t xml:space="preserve">. </w:t>
      </w:r>
      <w:r>
        <w:rPr>
          <w:rFonts w:ascii="Arial Unicode MS" w:hAnsi="Arial Unicode MS" w:cs="Arial" w:hint="cs"/>
          <w:sz w:val="28"/>
          <w:szCs w:val="28"/>
          <w:rtl/>
          <w:lang w:val="ar-SA"/>
        </w:rPr>
        <w:t>ويعمل المعهد على توثيق الصلات بالتجارب الأُخرى</w:t>
      </w:r>
      <w:r>
        <w:rPr>
          <w:rFonts w:ascii="Arial Unicode MS" w:hAnsi="Arial Unicode MS" w:cs="Arial" w:hint="cs"/>
          <w:sz w:val="28"/>
          <w:szCs w:val="28"/>
          <w:rtl/>
          <w:lang w:val="ar-SA"/>
        </w:rPr>
        <w:t>، والتبادل المعرفي وتنويعه وعقد اللقاءات الحضارية النوعية مع الآخر، وذلك عبر جسور عديدة مثل إقامة المعارض والفعاليات الدولية، وإنشاء شبكة اتصال للمبدعين في العالم، إضافة إلى تنفيذ برامج تعليمية خاصة بالإبداع والفنون في المدارس والجامعات داخل المملكة العربي</w:t>
      </w:r>
      <w:r>
        <w:rPr>
          <w:rFonts w:ascii="Arial Unicode MS" w:hAnsi="Arial Unicode MS" w:cs="Arial" w:hint="cs"/>
          <w:sz w:val="28"/>
          <w:szCs w:val="28"/>
          <w:rtl/>
          <w:lang w:val="ar-SA"/>
        </w:rPr>
        <w:t>ة السعودية</w:t>
      </w:r>
      <w:r>
        <w:rPr>
          <w:rFonts w:ascii="Arial" w:hAnsi="Arial"/>
          <w:sz w:val="28"/>
          <w:szCs w:val="28"/>
          <w:rtl/>
          <w:lang w:val="ar-SA"/>
        </w:rPr>
        <w:t xml:space="preserve">. </w:t>
      </w:r>
      <w:r>
        <w:rPr>
          <w:rFonts w:ascii="Arial Unicode MS" w:hAnsi="Arial Unicode MS" w:cs="Arial" w:hint="cs"/>
          <w:sz w:val="28"/>
          <w:szCs w:val="28"/>
          <w:rtl/>
          <w:lang w:val="ar-SA"/>
        </w:rPr>
        <w:t xml:space="preserve">ويُعتبر المعهد أحد الروافد الهامة لمؤسسة الأمير محمد بن سلمان بن عبد العزيز آل سعود </w:t>
      </w:r>
      <w:r>
        <w:rPr>
          <w:rFonts w:ascii="Arial" w:hAnsi="Arial"/>
          <w:sz w:val="28"/>
          <w:szCs w:val="28"/>
          <w:rtl/>
          <w:lang w:val="ar-SA"/>
        </w:rPr>
        <w:t>"</w:t>
      </w:r>
      <w:r>
        <w:rPr>
          <w:rFonts w:ascii="Arial Unicode MS" w:hAnsi="Arial Unicode MS" w:cs="Arial" w:hint="cs"/>
          <w:sz w:val="28"/>
          <w:szCs w:val="28"/>
          <w:rtl/>
          <w:lang w:val="ar-SA"/>
        </w:rPr>
        <w:t>مسك الخيرية</w:t>
      </w:r>
      <w:r>
        <w:rPr>
          <w:rFonts w:ascii="Arial" w:hAnsi="Arial"/>
          <w:sz w:val="28"/>
          <w:szCs w:val="28"/>
          <w:rtl/>
          <w:lang w:val="ar-SA"/>
        </w:rPr>
        <w:t>"</w:t>
      </w:r>
      <w:r>
        <w:rPr>
          <w:rFonts w:ascii="Arial Unicode MS" w:hAnsi="Arial Unicode MS" w:cs="Arial" w:hint="cs"/>
          <w:sz w:val="28"/>
          <w:szCs w:val="28"/>
          <w:rtl/>
          <w:lang w:val="ar-SA"/>
        </w:rPr>
        <w:t>، وهي مؤسسة غير ربحية فاعلة في صناعة الأجيال وبرؤية عصرية تتوق إلى التقدم ومواكبة العالم المتجدد</w:t>
      </w:r>
      <w:r>
        <w:rPr>
          <w:rFonts w:ascii="Arial" w:hAnsi="Arial"/>
          <w:sz w:val="28"/>
          <w:szCs w:val="28"/>
          <w:rtl/>
          <w:lang w:val="ar-SA"/>
        </w:rPr>
        <w:t>.</w:t>
      </w:r>
    </w:p>
    <w:p w:rsidR="00B24357" w:rsidRDefault="00432628">
      <w:pPr>
        <w:pStyle w:val="Body"/>
        <w:bidi/>
        <w:spacing w:after="0" w:line="240" w:lineRule="auto"/>
        <w:ind w:firstLine="720"/>
        <w:jc w:val="both"/>
        <w:rPr>
          <w:sz w:val="28"/>
          <w:szCs w:val="28"/>
          <w:rtl/>
        </w:rPr>
      </w:pPr>
      <w:r>
        <w:rPr>
          <w:rFonts w:ascii="Arial Unicode MS" w:hAnsi="Arial Unicode MS" w:cs="Arial" w:hint="cs"/>
          <w:sz w:val="28"/>
          <w:szCs w:val="28"/>
          <w:rtl/>
          <w:lang w:val="ar-SA"/>
        </w:rPr>
        <w:t>وتنصب رسالة المعهد في ترسيخ الثقافة الفنية داخل ا</w:t>
      </w:r>
      <w:r>
        <w:rPr>
          <w:rFonts w:ascii="Arial Unicode MS" w:hAnsi="Arial Unicode MS" w:cs="Arial" w:hint="cs"/>
          <w:sz w:val="28"/>
          <w:szCs w:val="28"/>
          <w:rtl/>
          <w:lang w:val="ar-SA"/>
        </w:rPr>
        <w:t>لمجتمع والارتقاء بها، وتفعيل اقتصادها القائم على المعرفة والتعليم</w:t>
      </w:r>
      <w:r>
        <w:rPr>
          <w:rFonts w:ascii="Arial" w:hAnsi="Arial"/>
          <w:sz w:val="28"/>
          <w:szCs w:val="28"/>
          <w:rtl/>
          <w:lang w:val="ar-SA"/>
        </w:rPr>
        <w:t xml:space="preserve">. </w:t>
      </w:r>
      <w:r>
        <w:rPr>
          <w:rFonts w:ascii="Arial Unicode MS" w:hAnsi="Arial Unicode MS" w:cs="Arial" w:hint="cs"/>
          <w:sz w:val="28"/>
          <w:szCs w:val="28"/>
          <w:rtl/>
          <w:lang w:val="ar-SA"/>
        </w:rPr>
        <w:t>أمّا أبرز أهدافه فهي نشر إرث المملكة العربية السعودية وتاريخها الثقافي برؤية حديثة تتسم بالأصالة، وإثراء معارف المجتمع بقيمة ورسالة الإبداع والفنون، وبناء الشراكات مع المراكز والمعاهد الإقل</w:t>
      </w:r>
      <w:r>
        <w:rPr>
          <w:rFonts w:ascii="Arial Unicode MS" w:hAnsi="Arial Unicode MS" w:cs="Arial" w:hint="cs"/>
          <w:sz w:val="28"/>
          <w:szCs w:val="28"/>
          <w:rtl/>
          <w:lang w:val="ar-SA"/>
        </w:rPr>
        <w:t>يمية والدولية ذات الاختصاص والاهتمام، ويسعى المعهد في العمل على تكوين مجموعة متنوعة الاتجاهات وفاعلة في التأثير داخل الأوساط تُمثل أوجه التعددية الثقافية وتُقدم صورها المختلفة في صناعة الإبداع والخطاب المشترك</w:t>
      </w:r>
      <w:r>
        <w:rPr>
          <w:rFonts w:ascii="Arial" w:hAnsi="Arial"/>
          <w:sz w:val="28"/>
          <w:szCs w:val="28"/>
          <w:rtl/>
          <w:lang w:val="ar-SA"/>
        </w:rPr>
        <w:t>.</w:t>
      </w:r>
    </w:p>
    <w:p w:rsidR="00B24357" w:rsidRDefault="00B24357">
      <w:pPr>
        <w:pStyle w:val="Body"/>
        <w:bidi/>
        <w:spacing w:after="0" w:line="240" w:lineRule="auto"/>
        <w:jc w:val="both"/>
        <w:rPr>
          <w:sz w:val="28"/>
          <w:szCs w:val="28"/>
          <w:rtl/>
        </w:rPr>
      </w:pPr>
    </w:p>
    <w:p w:rsidR="00B24357" w:rsidRDefault="00432628">
      <w:pPr>
        <w:pStyle w:val="Body"/>
        <w:bidi/>
        <w:spacing w:line="240" w:lineRule="auto"/>
        <w:jc w:val="both"/>
        <w:rPr>
          <w:b/>
          <w:bCs/>
          <w:sz w:val="28"/>
          <w:szCs w:val="28"/>
          <w:rtl/>
        </w:rPr>
      </w:pPr>
      <w:r>
        <w:rPr>
          <w:rFonts w:ascii="Arial Unicode MS" w:hAnsi="Arial Unicode MS" w:cs="Times New Roman" w:hint="cs"/>
          <w:b/>
          <w:bCs/>
          <w:sz w:val="28"/>
          <w:szCs w:val="28"/>
          <w:rtl/>
          <w:lang w:val="ar-SA"/>
        </w:rPr>
        <w:t>آرت دبي</w:t>
      </w:r>
    </w:p>
    <w:p w:rsidR="00B24357" w:rsidRDefault="00432628">
      <w:pPr>
        <w:pStyle w:val="Body"/>
        <w:bidi/>
        <w:spacing w:line="240" w:lineRule="auto"/>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هو المعرض الفني العالمي الرائد في الم</w:t>
      </w:r>
      <w:r>
        <w:rPr>
          <w:rFonts w:ascii="Arial Unicode MS" w:hAnsi="Arial Unicode MS" w:cs="Times New Roman" w:hint="cs"/>
          <w:sz w:val="28"/>
          <w:szCs w:val="28"/>
          <w:rtl/>
          <w:lang w:val="ar-SA"/>
        </w:rPr>
        <w:t xml:space="preserve">نطقة وهو الوجهة الأفضل للتعرف على أهم الأعمال الفنية المعاصرة من منطقة الشرق الأوسط وشمال أفريقيا وجنوب آسيا وتأتي نسخته الثانية عشر لتقدم مشاركة متميزة من </w:t>
      </w:r>
      <w:r>
        <w:rPr>
          <w:rFonts w:ascii="Times New Roman" w:hAnsi="Times New Roman"/>
          <w:sz w:val="28"/>
          <w:szCs w:val="28"/>
          <w:rtl/>
          <w:lang w:val="ar-SA"/>
        </w:rPr>
        <w:t xml:space="preserve">105 </w:t>
      </w:r>
      <w:r>
        <w:rPr>
          <w:rFonts w:ascii="Arial Unicode MS" w:hAnsi="Arial Unicode MS" w:cs="Times New Roman" w:hint="cs"/>
          <w:sz w:val="28"/>
          <w:szCs w:val="28"/>
          <w:rtl/>
          <w:lang w:val="ar-SA"/>
        </w:rPr>
        <w:t xml:space="preserve">معرضاً فنياً من </w:t>
      </w:r>
      <w:r>
        <w:rPr>
          <w:rFonts w:ascii="Times New Roman" w:hAnsi="Times New Roman"/>
          <w:sz w:val="28"/>
          <w:szCs w:val="28"/>
          <w:rtl/>
          <w:lang w:val="ar-SA"/>
        </w:rPr>
        <w:t xml:space="preserve">48 </w:t>
      </w:r>
      <w:r>
        <w:rPr>
          <w:rFonts w:ascii="Arial Unicode MS" w:hAnsi="Arial Unicode MS" w:cs="Times New Roman" w:hint="cs"/>
          <w:sz w:val="28"/>
          <w:szCs w:val="28"/>
          <w:rtl/>
          <w:lang w:val="ar-SA"/>
        </w:rPr>
        <w:t xml:space="preserve">بلداً ليعزز من موقعه الريادي في الساحة الفنية الاقليمية وليوفر لمرتاديه نظرة </w:t>
      </w:r>
      <w:r>
        <w:rPr>
          <w:rFonts w:ascii="Arial Unicode MS" w:hAnsi="Arial Unicode MS" w:cs="Times New Roman" w:hint="cs"/>
          <w:sz w:val="28"/>
          <w:szCs w:val="28"/>
          <w:rtl/>
          <w:lang w:val="ar-SA"/>
        </w:rPr>
        <w:t>غير مسبوقة لمعارض فنية اقليمية جديدة لم تجد طريقها إلى المحافل العالمية من قبل تعرض أعمالها جنباً إلى جنب مع كبرى الأسماء العالمية المعروفة كما سيشمل المعرض أكبر نسخة من برنامج مودرن للفن الحديث ليحافظ على تفرده بكونه المنصة التجارية الوحيدة في العالم التي</w:t>
      </w:r>
      <w:r>
        <w:rPr>
          <w:rFonts w:ascii="Arial Unicode MS" w:hAnsi="Arial Unicode MS" w:cs="Times New Roman" w:hint="cs"/>
          <w:sz w:val="28"/>
          <w:szCs w:val="28"/>
          <w:rtl/>
          <w:lang w:val="ar-SA"/>
        </w:rPr>
        <w:t xml:space="preserve"> تعرض أعمالاً متحفية لفنانين من مناطق الشرق الأوسط وشمال أفريقيا وجنوب آسيا بالإضافة إلى ندوة مودرن السنوية للفن الحديث التي تبحث في حياة وإرث عمالقة الفن الحديث في هذه المناطق من القرن العشرين</w:t>
      </w:r>
      <w:r>
        <w:rPr>
          <w:rFonts w:ascii="Times New Roman" w:hAnsi="Times New Roman"/>
          <w:sz w:val="28"/>
          <w:szCs w:val="28"/>
          <w:rtl/>
          <w:lang w:val="ar-SA"/>
        </w:rPr>
        <w:t>.</w:t>
      </w:r>
    </w:p>
    <w:p w:rsidR="00B24357" w:rsidRDefault="00432628">
      <w:pPr>
        <w:pStyle w:val="Body"/>
        <w:bidi/>
        <w:spacing w:after="0" w:line="240" w:lineRule="auto"/>
        <w:jc w:val="both"/>
        <w:rPr>
          <w:rFonts w:ascii="Times New Roman" w:eastAsia="Times New Roman" w:hAnsi="Times New Roman" w:cs="Times New Roman"/>
          <w:sz w:val="28"/>
          <w:szCs w:val="28"/>
          <w:rtl/>
        </w:rPr>
      </w:pPr>
      <w:r>
        <w:rPr>
          <w:rFonts w:ascii="Arial Unicode MS" w:hAnsi="Arial Unicode MS" w:cs="Times New Roman" w:hint="cs"/>
          <w:sz w:val="28"/>
          <w:szCs w:val="28"/>
          <w:rtl/>
          <w:lang w:val="ar-SA"/>
        </w:rPr>
        <w:t xml:space="preserve">كما ستشهد نسخة </w:t>
      </w:r>
      <w:r>
        <w:rPr>
          <w:rFonts w:ascii="Times New Roman" w:hAnsi="Times New Roman"/>
          <w:sz w:val="28"/>
          <w:szCs w:val="28"/>
          <w:rtl/>
          <w:lang w:val="ar-SA"/>
        </w:rPr>
        <w:t xml:space="preserve">2018 </w:t>
      </w:r>
      <w:r>
        <w:rPr>
          <w:rFonts w:ascii="Arial Unicode MS" w:hAnsi="Arial Unicode MS" w:cs="Times New Roman" w:hint="cs"/>
          <w:sz w:val="28"/>
          <w:szCs w:val="28"/>
          <w:rtl/>
          <w:lang w:val="ar-SA"/>
        </w:rPr>
        <w:t xml:space="preserve">من آرت دبي إضافة صالة عرض جديدة تحت عنوان </w:t>
      </w:r>
      <w:r>
        <w:rPr>
          <w:rFonts w:ascii="Times New Roman" w:hAnsi="Times New Roman"/>
          <w:sz w:val="28"/>
          <w:szCs w:val="28"/>
          <w:rtl/>
          <w:lang w:val="ar-SA"/>
        </w:rPr>
        <w:t>"</w:t>
      </w:r>
      <w:r>
        <w:rPr>
          <w:rFonts w:ascii="Arial Unicode MS" w:hAnsi="Arial Unicode MS" w:cs="Times New Roman" w:hint="cs"/>
          <w:sz w:val="28"/>
          <w:szCs w:val="28"/>
          <w:rtl/>
          <w:lang w:val="ar-SA"/>
        </w:rPr>
        <w:t>رزيدنتس</w:t>
      </w:r>
      <w:r>
        <w:rPr>
          <w:rFonts w:ascii="Times New Roman" w:hAnsi="Times New Roman"/>
          <w:sz w:val="28"/>
          <w:szCs w:val="28"/>
          <w:rtl/>
          <w:lang w:val="ar-SA"/>
        </w:rPr>
        <w:t xml:space="preserve">" </w:t>
      </w:r>
      <w:r>
        <w:rPr>
          <w:rFonts w:ascii="Arial Unicode MS" w:hAnsi="Arial Unicode MS" w:cs="Times New Roman" w:hint="cs"/>
          <w:sz w:val="28"/>
          <w:szCs w:val="28"/>
          <w:rtl/>
          <w:lang w:val="ar-SA"/>
        </w:rPr>
        <w:t>والمخصصة لعرض أعمال متميزة لفنانين أقاموا في الإمارات ضمن برنامج إقامة فنية فريد من نوعه</w:t>
      </w:r>
      <w:r>
        <w:rPr>
          <w:rFonts w:ascii="Times New Roman" w:hAnsi="Times New Roman"/>
          <w:sz w:val="28"/>
          <w:szCs w:val="28"/>
          <w:rtl/>
          <w:lang w:val="ar-SA"/>
        </w:rPr>
        <w:t>.</w:t>
      </w:r>
    </w:p>
    <w:p w:rsidR="00B24357" w:rsidRDefault="00B24357">
      <w:pPr>
        <w:pStyle w:val="Body"/>
        <w:bidi/>
        <w:spacing w:after="0" w:line="276" w:lineRule="auto"/>
        <w:jc w:val="both"/>
        <w:rPr>
          <w:rFonts w:ascii="Times New Roman" w:eastAsia="Times New Roman" w:hAnsi="Times New Roman" w:cs="Times New Roman"/>
          <w:sz w:val="28"/>
          <w:szCs w:val="28"/>
          <w:rtl/>
          <w:lang w:val="ar-SA"/>
        </w:rPr>
      </w:pPr>
    </w:p>
    <w:p w:rsidR="00B24357" w:rsidRDefault="00432628">
      <w:pPr>
        <w:pStyle w:val="NormalWeb"/>
        <w:shd w:val="clear" w:color="auto" w:fill="FFFFFF"/>
        <w:bidi/>
        <w:spacing w:before="0" w:after="0"/>
        <w:jc w:val="both"/>
        <w:rPr>
          <w:rFonts w:hint="default"/>
          <w:sz w:val="28"/>
          <w:szCs w:val="28"/>
          <w:rtl/>
          <w:lang w:val="ar-SA"/>
        </w:rPr>
      </w:pPr>
      <w:r>
        <w:rPr>
          <w:sz w:val="28"/>
          <w:szCs w:val="28"/>
          <w:rtl/>
          <w:lang w:val="ar-SA"/>
        </w:rPr>
        <w:t>ويتميز آرت دبي ببرامجه الفنية والثقافية التي تتجاوز أروقة المعرض مثل الذكرى العاشرة لجائزة أبراج للفنون ومنتدى ال</w:t>
      </w:r>
      <w:r>
        <w:rPr>
          <w:sz w:val="28"/>
          <w:szCs w:val="28"/>
          <w:rtl/>
          <w:lang w:val="ar-SA"/>
        </w:rPr>
        <w:t>فن العالمي الذي يبحث هذا العام فكرة الأتمتة والروبوتات بالإضافة إلى سلسلة من الأعمال التفويضية لمجموعة جي</w:t>
      </w:r>
      <w:r>
        <w:rPr>
          <w:rFonts w:ascii="Times New Roman" w:hAnsi="Times New Roman"/>
          <w:sz w:val="28"/>
          <w:szCs w:val="28"/>
          <w:rtl/>
          <w:lang w:val="ar-SA"/>
        </w:rPr>
        <w:t xml:space="preserve">. </w:t>
      </w:r>
      <w:r>
        <w:rPr>
          <w:sz w:val="28"/>
          <w:szCs w:val="28"/>
          <w:rtl/>
          <w:lang w:val="ar-SA"/>
        </w:rPr>
        <w:t>سي</w:t>
      </w:r>
      <w:r>
        <w:rPr>
          <w:rFonts w:ascii="Times New Roman" w:hAnsi="Times New Roman"/>
          <w:sz w:val="28"/>
          <w:szCs w:val="28"/>
          <w:rtl/>
          <w:lang w:val="ar-SA"/>
        </w:rPr>
        <w:t xml:space="preserve">. </w:t>
      </w:r>
      <w:r>
        <w:rPr>
          <w:sz w:val="28"/>
          <w:szCs w:val="28"/>
          <w:rtl/>
          <w:lang w:val="ar-SA"/>
        </w:rPr>
        <w:t>سي</w:t>
      </w:r>
      <w:r>
        <w:rPr>
          <w:rFonts w:ascii="Times New Roman" w:hAnsi="Times New Roman"/>
          <w:sz w:val="28"/>
          <w:szCs w:val="28"/>
          <w:rtl/>
          <w:lang w:val="ar-SA"/>
        </w:rPr>
        <w:t xml:space="preserve">. </w:t>
      </w:r>
      <w:r>
        <w:rPr>
          <w:sz w:val="28"/>
          <w:szCs w:val="28"/>
          <w:rtl/>
          <w:lang w:val="ar-SA"/>
        </w:rPr>
        <w:t xml:space="preserve">الفنية الخليجية في عمل تشاركي يرحب بالجمهور ضمن أروقة آرت دبي تحت عنوان </w:t>
      </w:r>
      <w:r>
        <w:rPr>
          <w:rFonts w:ascii="Times New Roman" w:hAnsi="Times New Roman"/>
          <w:sz w:val="28"/>
          <w:szCs w:val="28"/>
          <w:rtl/>
          <w:lang w:val="ar-SA"/>
        </w:rPr>
        <w:t>"</w:t>
      </w:r>
      <w:r>
        <w:rPr>
          <w:sz w:val="28"/>
          <w:szCs w:val="28"/>
          <w:rtl/>
          <w:lang w:val="ar-SA"/>
        </w:rPr>
        <w:t>صباح الخير جي</w:t>
      </w:r>
      <w:r>
        <w:rPr>
          <w:rFonts w:ascii="Times New Roman" w:hAnsi="Times New Roman"/>
          <w:sz w:val="28"/>
          <w:szCs w:val="28"/>
          <w:rtl/>
          <w:lang w:val="ar-SA"/>
        </w:rPr>
        <w:t xml:space="preserve">. </w:t>
      </w:r>
      <w:r>
        <w:rPr>
          <w:sz w:val="28"/>
          <w:szCs w:val="28"/>
          <w:rtl/>
          <w:lang w:val="ar-SA"/>
        </w:rPr>
        <w:t>سي</w:t>
      </w:r>
      <w:r>
        <w:rPr>
          <w:rFonts w:ascii="Times New Roman" w:hAnsi="Times New Roman"/>
          <w:sz w:val="28"/>
          <w:szCs w:val="28"/>
          <w:rtl/>
          <w:lang w:val="ar-SA"/>
        </w:rPr>
        <w:t xml:space="preserve">. </w:t>
      </w:r>
      <w:r>
        <w:rPr>
          <w:sz w:val="28"/>
          <w:szCs w:val="28"/>
          <w:rtl/>
          <w:lang w:val="ar-SA"/>
        </w:rPr>
        <w:t>سي</w:t>
      </w:r>
      <w:r>
        <w:rPr>
          <w:rFonts w:ascii="Times New Roman" w:hAnsi="Times New Roman"/>
          <w:sz w:val="28"/>
          <w:szCs w:val="28"/>
          <w:rtl/>
          <w:lang w:val="ar-SA"/>
        </w:rPr>
        <w:t xml:space="preserve">." </w:t>
      </w:r>
      <w:r>
        <w:rPr>
          <w:sz w:val="28"/>
          <w:szCs w:val="28"/>
          <w:rtl/>
          <w:lang w:val="ar-SA"/>
        </w:rPr>
        <w:t>فضلاً عن برامج خاصة بعد ساعات عمل المعرض وزي</w:t>
      </w:r>
      <w:r>
        <w:rPr>
          <w:sz w:val="28"/>
          <w:szCs w:val="28"/>
          <w:rtl/>
          <w:lang w:val="ar-SA"/>
        </w:rPr>
        <w:t>ارات حصرية لمجموعات ومساحات ومعارض ومؤسسات فنية وثقافية في مختلف إمارات الدولة</w:t>
      </w:r>
      <w:r>
        <w:rPr>
          <w:rFonts w:ascii="Times New Roman" w:hAnsi="Times New Roman"/>
          <w:sz w:val="28"/>
          <w:szCs w:val="28"/>
          <w:rtl/>
          <w:lang w:val="ar-SA"/>
        </w:rPr>
        <w:t>.</w:t>
      </w:r>
    </w:p>
    <w:p w:rsidR="00B24357" w:rsidRDefault="00B24357">
      <w:pPr>
        <w:pStyle w:val="Body"/>
        <w:bidi/>
        <w:spacing w:after="0" w:line="240" w:lineRule="auto"/>
        <w:jc w:val="both"/>
        <w:rPr>
          <w:rFonts w:ascii="Times New Roman" w:eastAsia="Times New Roman" w:hAnsi="Times New Roman" w:cs="Times New Roman"/>
          <w:sz w:val="28"/>
          <w:szCs w:val="28"/>
          <w:rtl/>
          <w:lang w:val="ar-SA"/>
        </w:rPr>
      </w:pPr>
    </w:p>
    <w:p w:rsidR="00B24357" w:rsidRDefault="00432628">
      <w:pPr>
        <w:pStyle w:val="NormalWeb"/>
        <w:shd w:val="clear" w:color="auto" w:fill="FFFFFF"/>
        <w:bidi/>
        <w:spacing w:before="0" w:after="0"/>
        <w:jc w:val="both"/>
        <w:rPr>
          <w:rFonts w:hint="default"/>
          <w:sz w:val="28"/>
          <w:szCs w:val="28"/>
          <w:rtl/>
          <w:lang w:val="ar-SA"/>
        </w:rPr>
      </w:pPr>
      <w:r>
        <w:rPr>
          <w:sz w:val="28"/>
          <w:szCs w:val="28"/>
          <w:rtl/>
          <w:lang w:val="ar-SA"/>
        </w:rPr>
        <w:t>كما يعزز المعرض بصمته الفنية والثقافية من خلال فعالياته الفنية والتعليمية المتواصلة على مدار العام مثل كامبس آرت دبي لتعليم الفنون وهو برنامج تعليمي يقدم التدريب المهني لفناني</w:t>
      </w:r>
      <w:r>
        <w:rPr>
          <w:sz w:val="28"/>
          <w:szCs w:val="28"/>
          <w:rtl/>
          <w:lang w:val="ar-SA"/>
        </w:rPr>
        <w:t xml:space="preserve"> الجيل القادم وكذلك سلسلة </w:t>
      </w:r>
      <w:r>
        <w:rPr>
          <w:rFonts w:ascii="Times New Roman" w:hAnsi="Times New Roman"/>
          <w:sz w:val="28"/>
          <w:szCs w:val="28"/>
          <w:rtl/>
          <w:lang w:val="ar-SA"/>
        </w:rPr>
        <w:t>"</w:t>
      </w:r>
      <w:r>
        <w:rPr>
          <w:sz w:val="28"/>
          <w:szCs w:val="28"/>
          <w:rtl/>
          <w:lang w:val="ar-SA"/>
        </w:rPr>
        <w:t>آرت دبي بورتريتس</w:t>
      </w:r>
      <w:r>
        <w:rPr>
          <w:rFonts w:ascii="Times New Roman" w:hAnsi="Times New Roman"/>
          <w:sz w:val="28"/>
          <w:szCs w:val="28"/>
          <w:rtl/>
          <w:lang w:val="ar-SA"/>
        </w:rPr>
        <w:t xml:space="preserve">" </w:t>
      </w:r>
      <w:r>
        <w:rPr>
          <w:sz w:val="28"/>
          <w:szCs w:val="28"/>
          <w:rtl/>
          <w:lang w:val="ar-SA"/>
        </w:rPr>
        <w:t>وهي سلسلة أفلام قصيرة تسلط الضوء على فنانين من منطقة الشرق الأوسط وشمال افريقيا وجنوب آسيا وأعمالهم ونشاطاتهم الفنية</w:t>
      </w:r>
      <w:r>
        <w:rPr>
          <w:rFonts w:ascii="Times New Roman" w:hAnsi="Times New Roman"/>
          <w:sz w:val="28"/>
          <w:szCs w:val="28"/>
          <w:rtl/>
          <w:lang w:val="ar-SA"/>
        </w:rPr>
        <w:t>.</w:t>
      </w:r>
    </w:p>
    <w:p w:rsidR="00B24357" w:rsidRDefault="00B24357">
      <w:pPr>
        <w:pStyle w:val="NormalWeb"/>
        <w:shd w:val="clear" w:color="auto" w:fill="FFFFFF"/>
        <w:bidi/>
        <w:spacing w:before="0" w:after="0"/>
        <w:jc w:val="both"/>
        <w:rPr>
          <w:rFonts w:hint="default"/>
          <w:sz w:val="28"/>
          <w:szCs w:val="28"/>
          <w:rtl/>
          <w:lang w:val="ar-SA"/>
        </w:rPr>
      </w:pPr>
    </w:p>
    <w:p w:rsidR="00B24357" w:rsidRDefault="00432628">
      <w:pPr>
        <w:pStyle w:val="NormalWeb"/>
        <w:shd w:val="clear" w:color="auto" w:fill="FFFFFF"/>
        <w:bidi/>
        <w:spacing w:before="0" w:after="0"/>
        <w:jc w:val="both"/>
        <w:rPr>
          <w:rFonts w:hint="default"/>
          <w:sz w:val="28"/>
          <w:szCs w:val="28"/>
          <w:rtl/>
          <w:lang w:val="ar-SA"/>
        </w:rPr>
      </w:pPr>
      <w:r>
        <w:rPr>
          <w:sz w:val="28"/>
          <w:szCs w:val="28"/>
          <w:rtl/>
          <w:lang w:val="ar-SA"/>
        </w:rPr>
        <w:t>يقام آرت دبي بالشراكة مع مجموعة أبراج وتحت رعاية جوليوس باير وبياجيه فيما تستضيف مدينة جمير</w:t>
      </w:r>
      <w:r>
        <w:rPr>
          <w:sz w:val="28"/>
          <w:szCs w:val="28"/>
          <w:rtl/>
          <w:lang w:val="ar-SA"/>
        </w:rPr>
        <w:t>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w:t>
      </w:r>
      <w:r>
        <w:rPr>
          <w:rFonts w:ascii="Times New Roman" w:hAnsi="Times New Roman"/>
          <w:sz w:val="28"/>
          <w:szCs w:val="28"/>
          <w:rtl/>
          <w:lang w:val="ar-SA"/>
        </w:rPr>
        <w:t>.</w:t>
      </w:r>
    </w:p>
    <w:p w:rsidR="00B24357" w:rsidRDefault="00B24357">
      <w:pPr>
        <w:pStyle w:val="NormalWeb"/>
        <w:shd w:val="clear" w:color="auto" w:fill="FFFFFF"/>
        <w:bidi/>
        <w:spacing w:before="0" w:after="0"/>
        <w:jc w:val="both"/>
        <w:rPr>
          <w:rFonts w:hint="default"/>
          <w:sz w:val="36"/>
          <w:szCs w:val="36"/>
          <w:rtl/>
          <w:lang w:val="ar-SA"/>
        </w:rPr>
      </w:pPr>
    </w:p>
    <w:p w:rsidR="00B24357" w:rsidRDefault="00B24357">
      <w:pPr>
        <w:pStyle w:val="Body"/>
        <w:bidi/>
        <w:spacing w:after="0" w:line="240" w:lineRule="auto"/>
        <w:jc w:val="both"/>
        <w:rPr>
          <w:sz w:val="36"/>
          <w:szCs w:val="36"/>
          <w:rtl/>
        </w:rPr>
      </w:pPr>
    </w:p>
    <w:p w:rsidR="00B24357" w:rsidRDefault="00B24357">
      <w:pPr>
        <w:pStyle w:val="Body"/>
        <w:bidi/>
        <w:spacing w:after="0" w:line="240" w:lineRule="auto"/>
        <w:jc w:val="both"/>
        <w:rPr>
          <w:sz w:val="36"/>
          <w:szCs w:val="36"/>
          <w:rtl/>
        </w:rPr>
      </w:pPr>
    </w:p>
    <w:p w:rsidR="00B24357" w:rsidRDefault="00432628">
      <w:pPr>
        <w:pStyle w:val="Body"/>
        <w:bidi/>
        <w:spacing w:after="0" w:line="240" w:lineRule="auto"/>
        <w:jc w:val="both"/>
        <w:rPr>
          <w:sz w:val="36"/>
          <w:szCs w:val="36"/>
          <w:rtl/>
        </w:rPr>
      </w:pPr>
      <w:hyperlink r:id="rId8" w:history="1">
        <w:r>
          <w:rPr>
            <w:rStyle w:val="Hyperlink1"/>
            <w:lang w:val="nl-NL"/>
          </w:rPr>
          <w:t>artduba</w:t>
        </w:r>
        <w:r>
          <w:rPr>
            <w:rStyle w:val="Hyperlink1"/>
            <w:lang w:val="nl-NL"/>
          </w:rPr>
          <w:t>i.ae</w:t>
        </w:r>
      </w:hyperlink>
    </w:p>
    <w:p w:rsidR="00B24357" w:rsidRDefault="00B24357">
      <w:pPr>
        <w:pStyle w:val="Body"/>
        <w:bidi/>
        <w:spacing w:after="0" w:line="240" w:lineRule="auto"/>
        <w:jc w:val="both"/>
        <w:rPr>
          <w:sz w:val="36"/>
          <w:szCs w:val="36"/>
          <w:rtl/>
        </w:rPr>
      </w:pPr>
    </w:p>
    <w:p w:rsidR="00B24357" w:rsidRDefault="00432628">
      <w:pPr>
        <w:pStyle w:val="Body"/>
        <w:bidi/>
        <w:spacing w:after="0" w:line="240" w:lineRule="auto"/>
        <w:jc w:val="both"/>
        <w:rPr>
          <w:rtl/>
        </w:rPr>
      </w:pPr>
      <w:hyperlink r:id="rId9" w:history="1">
        <w:r>
          <w:rPr>
            <w:rStyle w:val="Hyperlink1"/>
            <w:lang w:val="en-US"/>
          </w:rPr>
          <w:t>Twitter</w:t>
        </w:r>
      </w:hyperlink>
      <w:r>
        <w:rPr>
          <w:sz w:val="36"/>
          <w:szCs w:val="36"/>
        </w:rPr>
        <w:t xml:space="preserve"> | </w:t>
      </w:r>
      <w:hyperlink r:id="rId10" w:history="1">
        <w:r>
          <w:rPr>
            <w:rStyle w:val="Hyperlink1"/>
            <w:lang w:val="nl-NL"/>
          </w:rPr>
          <w:t>Facebook</w:t>
        </w:r>
      </w:hyperlink>
      <w:r>
        <w:rPr>
          <w:sz w:val="36"/>
          <w:szCs w:val="36"/>
        </w:rPr>
        <w:t xml:space="preserve"> | </w:t>
      </w:r>
      <w:hyperlink r:id="rId11" w:history="1">
        <w:r>
          <w:rPr>
            <w:rStyle w:val="Hyperlink1"/>
            <w:lang w:val="da-DK"/>
          </w:rPr>
          <w:t>Instagram</w:t>
        </w:r>
      </w:hyperlink>
      <w:r>
        <w:rPr>
          <w:sz w:val="36"/>
          <w:szCs w:val="36"/>
        </w:rPr>
        <w:t xml:space="preserve"> | #ArtDubai2018</w:t>
      </w:r>
    </w:p>
    <w:sectPr w:rsidR="00B243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2628">
      <w:r>
        <w:separator/>
      </w:r>
    </w:p>
  </w:endnote>
  <w:endnote w:type="continuationSeparator" w:id="0">
    <w:p w:rsidR="00000000" w:rsidRDefault="004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57" w:rsidRDefault="00B2435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2628">
      <w:r>
        <w:separator/>
      </w:r>
    </w:p>
  </w:footnote>
  <w:footnote w:type="continuationSeparator" w:id="0">
    <w:p w:rsidR="00000000" w:rsidRDefault="0043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57" w:rsidRDefault="00B2435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7"/>
    <w:rsid w:val="00432628"/>
    <w:rsid w:val="00B243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F6282-E132-40AD-AB6E-F4E3D42D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00000"/>
      <w:sz w:val="28"/>
      <w:szCs w:val="28"/>
      <w:u w:val="single" w:color="000000"/>
    </w:rPr>
  </w:style>
  <w:style w:type="paragraph" w:styleId="NormalWeb">
    <w:name w:val="Normal (Web)"/>
    <w:pPr>
      <w:spacing w:before="100" w:after="100"/>
    </w:pPr>
    <w:rPr>
      <w:rFonts w:ascii="Arial Unicode MS" w:hAnsi="Arial Unicode MS" w:hint="cs"/>
      <w:color w:val="000000"/>
      <w:sz w:val="24"/>
      <w:szCs w:val="24"/>
      <w:u w:color="000000"/>
      <w:lang w:val="en-US"/>
    </w:rPr>
  </w:style>
  <w:style w:type="character" w:customStyle="1" w:styleId="Hyperlink1">
    <w:name w:val="Hyperlink.1"/>
    <w:basedOn w:val="Link"/>
    <w:rPr>
      <w:rFonts w:ascii="Calibri" w:eastAsia="Calibri" w:hAnsi="Calibri" w:cs="Calibri"/>
      <w:color w:val="000000"/>
      <w:sz w:val="36"/>
      <w:szCs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icole@artdubai.a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artduba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artdubai.artfair" TargetMode="External"/><Relationship Id="rId4" Type="http://schemas.openxmlformats.org/officeDocument/2006/relationships/footnotes" Target="footnotes.xml"/><Relationship Id="rId9" Type="http://schemas.openxmlformats.org/officeDocument/2006/relationships/hyperlink" Target="https://twitter.com/artdub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cp:lastPrinted>2018-03-05T13:47:00Z</cp:lastPrinted>
  <dcterms:created xsi:type="dcterms:W3CDTF">2018-03-05T13:47:00Z</dcterms:created>
  <dcterms:modified xsi:type="dcterms:W3CDTF">2018-03-05T13:47:00Z</dcterms:modified>
</cp:coreProperties>
</file>