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A2" w:rsidRPr="00A05626" w:rsidRDefault="008C6189" w:rsidP="0006305D">
      <w:pPr>
        <w:bidi/>
        <w:spacing w:after="0" w:line="240" w:lineRule="auto"/>
        <w:contextualSpacing/>
        <w:jc w:val="both"/>
        <w:rPr>
          <w:rFonts w:asciiTheme="minorBidi" w:hAnsiTheme="minorBidi"/>
          <w:b/>
          <w:sz w:val="24"/>
          <w:szCs w:val="24"/>
        </w:rPr>
      </w:pPr>
      <w:r w:rsidRPr="00A05626">
        <w:rPr>
          <w:rFonts w:asciiTheme="minorBidi" w:hAnsiTheme="minorBidi"/>
          <w:noProof/>
          <w:sz w:val="24"/>
          <w:szCs w:val="24"/>
          <w:lang w:val="en-US"/>
        </w:rPr>
        <w:drawing>
          <wp:anchor distT="0" distB="0" distL="114300" distR="114300" simplePos="0" relativeHeight="251659264" behindDoc="1" locked="0" layoutInCell="1" allowOverlap="1">
            <wp:simplePos x="0" y="0"/>
            <wp:positionH relativeFrom="margin">
              <wp:posOffset>-304800</wp:posOffset>
            </wp:positionH>
            <wp:positionV relativeFrom="paragraph">
              <wp:posOffset>-361950</wp:posOffset>
            </wp:positionV>
            <wp:extent cx="1609725" cy="1352550"/>
            <wp:effectExtent l="1905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anchor>
        </w:drawing>
      </w:r>
    </w:p>
    <w:p w:rsidR="008C6189" w:rsidRPr="00A05626" w:rsidRDefault="008C6189" w:rsidP="0006305D">
      <w:pPr>
        <w:bidi/>
        <w:spacing w:after="0" w:line="240" w:lineRule="auto"/>
        <w:contextualSpacing/>
        <w:jc w:val="both"/>
        <w:rPr>
          <w:rFonts w:asciiTheme="minorBidi" w:hAnsiTheme="minorBidi"/>
          <w:sz w:val="24"/>
          <w:szCs w:val="24"/>
        </w:rPr>
      </w:pPr>
    </w:p>
    <w:p w:rsidR="008C6189" w:rsidRPr="00A05626" w:rsidRDefault="008C6189" w:rsidP="0006305D">
      <w:pPr>
        <w:bidi/>
        <w:spacing w:after="0" w:line="240" w:lineRule="auto"/>
        <w:contextualSpacing/>
        <w:jc w:val="both"/>
        <w:rPr>
          <w:rFonts w:asciiTheme="minorBidi" w:hAnsiTheme="minorBidi"/>
          <w:sz w:val="24"/>
          <w:szCs w:val="24"/>
        </w:rPr>
      </w:pPr>
    </w:p>
    <w:p w:rsidR="0066441B" w:rsidRPr="00A05626" w:rsidRDefault="0006305D" w:rsidP="0006305D">
      <w:pPr>
        <w:bidi/>
        <w:spacing w:after="0" w:line="240" w:lineRule="auto"/>
        <w:contextualSpacing/>
        <w:jc w:val="both"/>
        <w:rPr>
          <w:rFonts w:asciiTheme="minorBidi" w:hAnsiTheme="minorBidi"/>
          <w:sz w:val="24"/>
          <w:szCs w:val="24"/>
        </w:rPr>
      </w:pPr>
      <w:r w:rsidRPr="00A05626">
        <w:rPr>
          <w:rFonts w:asciiTheme="minorBidi" w:hAnsiTheme="minorBidi"/>
          <w:sz w:val="24"/>
          <w:szCs w:val="24"/>
          <w:rtl/>
        </w:rPr>
        <w:t>تصريح صحفي</w:t>
      </w:r>
    </w:p>
    <w:p w:rsidR="0066441B" w:rsidRPr="00A05626" w:rsidRDefault="0066441B" w:rsidP="0006305D">
      <w:pPr>
        <w:bidi/>
        <w:spacing w:after="0" w:line="240" w:lineRule="auto"/>
        <w:contextualSpacing/>
        <w:jc w:val="both"/>
        <w:rPr>
          <w:rFonts w:asciiTheme="minorBidi" w:hAnsiTheme="minorBidi"/>
          <w:sz w:val="24"/>
          <w:szCs w:val="24"/>
        </w:rPr>
      </w:pPr>
    </w:p>
    <w:p w:rsidR="004266DF" w:rsidRPr="00A05626" w:rsidRDefault="004266DF" w:rsidP="0006305D">
      <w:pPr>
        <w:bidi/>
        <w:spacing w:after="0" w:line="240" w:lineRule="auto"/>
        <w:contextualSpacing/>
        <w:jc w:val="both"/>
        <w:rPr>
          <w:rFonts w:asciiTheme="minorBidi" w:hAnsiTheme="minorBidi"/>
          <w:sz w:val="24"/>
          <w:szCs w:val="24"/>
        </w:rPr>
      </w:pPr>
    </w:p>
    <w:p w:rsidR="004266DF" w:rsidRPr="00A05626" w:rsidRDefault="004266DF" w:rsidP="0006305D">
      <w:pPr>
        <w:bidi/>
        <w:spacing w:after="0" w:line="240" w:lineRule="auto"/>
        <w:contextualSpacing/>
        <w:jc w:val="both"/>
        <w:rPr>
          <w:rFonts w:asciiTheme="minorBidi" w:hAnsiTheme="minorBidi"/>
          <w:sz w:val="24"/>
          <w:szCs w:val="24"/>
        </w:rPr>
      </w:pPr>
    </w:p>
    <w:p w:rsidR="00D806BC" w:rsidRPr="00A05626" w:rsidRDefault="00D806BC" w:rsidP="0006305D">
      <w:pPr>
        <w:bidi/>
        <w:spacing w:after="0" w:line="240" w:lineRule="auto"/>
        <w:contextualSpacing/>
        <w:jc w:val="both"/>
        <w:rPr>
          <w:rFonts w:asciiTheme="minorBidi" w:hAnsiTheme="minorBidi"/>
          <w:sz w:val="24"/>
          <w:szCs w:val="24"/>
        </w:rPr>
      </w:pPr>
    </w:p>
    <w:p w:rsidR="00187D0D" w:rsidRPr="00A05626" w:rsidRDefault="00187D0D" w:rsidP="0006305D">
      <w:pPr>
        <w:bidi/>
        <w:spacing w:after="0" w:line="240" w:lineRule="auto"/>
        <w:contextualSpacing/>
        <w:jc w:val="both"/>
        <w:rPr>
          <w:rFonts w:asciiTheme="minorBidi" w:hAnsiTheme="minorBidi"/>
          <w:sz w:val="24"/>
          <w:szCs w:val="24"/>
        </w:rPr>
      </w:pPr>
    </w:p>
    <w:p w:rsidR="0006305D" w:rsidRPr="00A05626" w:rsidRDefault="0006305D" w:rsidP="0006305D">
      <w:pPr>
        <w:bidi/>
        <w:spacing w:after="0" w:line="240" w:lineRule="auto"/>
        <w:contextualSpacing/>
        <w:jc w:val="center"/>
        <w:rPr>
          <w:rFonts w:asciiTheme="minorBidi" w:hAnsiTheme="minorBidi"/>
          <w:sz w:val="24"/>
          <w:szCs w:val="24"/>
          <w:rtl/>
        </w:rPr>
      </w:pPr>
    </w:p>
    <w:p w:rsidR="00B00C25" w:rsidRPr="00A05626" w:rsidRDefault="00B00C25" w:rsidP="00B00C25">
      <w:pPr>
        <w:bidi/>
        <w:spacing w:after="0" w:line="240" w:lineRule="auto"/>
        <w:contextualSpacing/>
        <w:jc w:val="center"/>
        <w:rPr>
          <w:rFonts w:asciiTheme="minorBidi" w:hAnsiTheme="minorBidi"/>
          <w:sz w:val="24"/>
          <w:szCs w:val="24"/>
          <w:rtl/>
        </w:rPr>
      </w:pPr>
      <w:r w:rsidRPr="00A05626">
        <w:rPr>
          <w:rFonts w:asciiTheme="minorBidi" w:hAnsiTheme="minorBidi"/>
          <w:sz w:val="24"/>
          <w:szCs w:val="24"/>
          <w:rtl/>
        </w:rPr>
        <w:t>مجموعة أبراج تعلن عن الفنانة الفائزة بجائزة أبراج للفنون بنسختها العاشرة</w:t>
      </w:r>
    </w:p>
    <w:p w:rsidR="00AB76A2" w:rsidRPr="00A05626" w:rsidRDefault="00AB76A2" w:rsidP="0006305D">
      <w:pPr>
        <w:bidi/>
        <w:spacing w:after="0" w:line="240" w:lineRule="auto"/>
        <w:contextualSpacing/>
        <w:jc w:val="both"/>
        <w:rPr>
          <w:rFonts w:asciiTheme="minorBidi" w:hAnsiTheme="minorBidi"/>
          <w:sz w:val="24"/>
          <w:szCs w:val="24"/>
        </w:rPr>
      </w:pPr>
    </w:p>
    <w:p w:rsidR="005F775B" w:rsidRPr="00A05626" w:rsidRDefault="005F775B" w:rsidP="0006305D">
      <w:pPr>
        <w:bidi/>
        <w:spacing w:after="0" w:line="240" w:lineRule="auto"/>
        <w:contextualSpacing/>
        <w:jc w:val="both"/>
        <w:rPr>
          <w:rFonts w:asciiTheme="minorBidi" w:hAnsiTheme="minorBidi"/>
          <w:sz w:val="24"/>
          <w:szCs w:val="24"/>
        </w:rPr>
      </w:pPr>
    </w:p>
    <w:p w:rsidR="001C6228" w:rsidRPr="00A05626" w:rsidRDefault="00D806BC" w:rsidP="0006305D">
      <w:pPr>
        <w:bidi/>
        <w:spacing w:after="0" w:line="240" w:lineRule="auto"/>
        <w:contextualSpacing/>
        <w:jc w:val="center"/>
        <w:rPr>
          <w:rFonts w:asciiTheme="minorBidi" w:hAnsiTheme="minorBidi"/>
          <w:sz w:val="24"/>
          <w:szCs w:val="24"/>
        </w:rPr>
      </w:pPr>
      <w:r w:rsidRPr="00A05626">
        <w:rPr>
          <w:rFonts w:asciiTheme="minorBidi" w:hAnsiTheme="minorBidi"/>
          <w:noProof/>
          <w:sz w:val="24"/>
          <w:szCs w:val="24"/>
          <w:lang w:val="en-US"/>
        </w:rPr>
        <w:drawing>
          <wp:inline distT="0" distB="0" distL="0" distR="0">
            <wp:extent cx="3987992" cy="2659374"/>
            <wp:effectExtent l="0" t="0" r="0" b="8255"/>
            <wp:docPr id="3" name="Picture 3" descr="Y:\ART DUBAI\7 COMMUNICATIONS\COMMS\COMMS_18\PRESS RELEASES &amp; ANNOUNCEMENTS\02 AGAP CURATOR ANNOUNCEMENT\Images\Myriam Ben Salah. Photo Courtesy Deborah Farn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PRESS RELEASES &amp; ANNOUNCEMENTS\02 AGAP CURATOR ANNOUNCEMENT\Images\Myriam Ben Salah. Photo Courtesy Deborah Farn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884" cy="2663970"/>
                    </a:xfrm>
                    <a:prstGeom prst="rect">
                      <a:avLst/>
                    </a:prstGeom>
                    <a:noFill/>
                    <a:ln>
                      <a:noFill/>
                    </a:ln>
                  </pic:spPr>
                </pic:pic>
              </a:graphicData>
            </a:graphic>
          </wp:inline>
        </w:drawing>
      </w:r>
    </w:p>
    <w:p w:rsidR="00A05626" w:rsidRDefault="00A05626" w:rsidP="00A05626">
      <w:pPr>
        <w:bidi/>
        <w:spacing w:after="0" w:line="240" w:lineRule="auto"/>
        <w:contextualSpacing/>
        <w:jc w:val="center"/>
        <w:rPr>
          <w:rFonts w:asciiTheme="minorBidi" w:hAnsiTheme="minorBidi"/>
          <w:sz w:val="24"/>
          <w:szCs w:val="24"/>
          <w:rtl/>
        </w:rPr>
      </w:pPr>
      <w:r>
        <w:rPr>
          <w:rFonts w:asciiTheme="minorBidi" w:hAnsiTheme="minorBidi" w:hint="cs"/>
          <w:sz w:val="24"/>
          <w:szCs w:val="24"/>
          <w:rtl/>
        </w:rPr>
        <w:t>مريم بن صالح، الفنانة القيّمة للنسخة العاشرة من جائزة أبراج للفنون.</w:t>
      </w:r>
    </w:p>
    <w:p w:rsidR="00A05626" w:rsidRDefault="00A05626" w:rsidP="00A05626">
      <w:pPr>
        <w:bidi/>
        <w:spacing w:after="0" w:line="240" w:lineRule="auto"/>
        <w:contextualSpacing/>
        <w:jc w:val="center"/>
        <w:rPr>
          <w:rFonts w:asciiTheme="minorBidi" w:hAnsiTheme="minorBidi"/>
          <w:sz w:val="24"/>
          <w:szCs w:val="24"/>
          <w:rtl/>
        </w:rPr>
      </w:pPr>
      <w:r>
        <w:rPr>
          <w:rFonts w:asciiTheme="minorBidi" w:hAnsiTheme="minorBidi" w:hint="cs"/>
          <w:sz w:val="24"/>
          <w:szCs w:val="24"/>
          <w:rtl/>
        </w:rPr>
        <w:t>بعدسة: ديبورا فارنولت</w:t>
      </w:r>
    </w:p>
    <w:p w:rsidR="00FA420D" w:rsidRPr="00A05626" w:rsidRDefault="00FA420D" w:rsidP="0006305D">
      <w:pPr>
        <w:bidi/>
        <w:rPr>
          <w:rFonts w:asciiTheme="minorBidi" w:hAnsiTheme="minorBidi"/>
          <w:sz w:val="24"/>
          <w:szCs w:val="24"/>
        </w:rPr>
      </w:pPr>
    </w:p>
    <w:p w:rsidR="00B00C25" w:rsidRPr="00A05626" w:rsidRDefault="00B00C25" w:rsidP="00CE1EC1">
      <w:pPr>
        <w:bidi/>
        <w:jc w:val="both"/>
        <w:rPr>
          <w:rFonts w:asciiTheme="minorBidi" w:hAnsiTheme="minorBidi"/>
          <w:sz w:val="24"/>
          <w:szCs w:val="24"/>
          <w:rtl/>
        </w:rPr>
      </w:pPr>
      <w:r w:rsidRPr="00A05626">
        <w:rPr>
          <w:rFonts w:asciiTheme="minorBidi" w:hAnsiTheme="minorBidi"/>
          <w:sz w:val="24"/>
          <w:szCs w:val="24"/>
          <w:rtl/>
        </w:rPr>
        <w:t xml:space="preserve">دبي، الامارات العربية المتحدة، </w:t>
      </w:r>
      <w:r w:rsidR="001B455F">
        <w:rPr>
          <w:rFonts w:asciiTheme="minorBidi" w:hAnsiTheme="minorBidi" w:hint="cs"/>
          <w:sz w:val="24"/>
          <w:szCs w:val="24"/>
          <w:rtl/>
        </w:rPr>
        <w:t>1</w:t>
      </w:r>
      <w:r w:rsidRPr="00A05626">
        <w:rPr>
          <w:rFonts w:asciiTheme="minorBidi" w:hAnsiTheme="minorBidi"/>
          <w:sz w:val="24"/>
          <w:szCs w:val="24"/>
          <w:rtl/>
        </w:rPr>
        <w:t xml:space="preserve"> </w:t>
      </w:r>
      <w:r w:rsidR="001B455F">
        <w:rPr>
          <w:rFonts w:asciiTheme="minorBidi" w:hAnsiTheme="minorBidi" w:hint="cs"/>
          <w:sz w:val="24"/>
          <w:szCs w:val="24"/>
          <w:rtl/>
        </w:rPr>
        <w:t>يونيو</w:t>
      </w:r>
      <w:bookmarkStart w:id="0" w:name="_GoBack"/>
      <w:bookmarkEnd w:id="0"/>
      <w:r w:rsidRPr="00A05626">
        <w:rPr>
          <w:rFonts w:asciiTheme="minorBidi" w:hAnsiTheme="minorBidi"/>
          <w:sz w:val="24"/>
          <w:szCs w:val="24"/>
          <w:rtl/>
        </w:rPr>
        <w:t xml:space="preserve"> 2017 – قدمت مجموعة أبراج اليوم الفنانة تونسية المولد وباريسية المستقر مريم بن صالح على أنها </w:t>
      </w:r>
      <w:r w:rsidR="00CE1EC1" w:rsidRPr="00A05626">
        <w:rPr>
          <w:rFonts w:asciiTheme="minorBidi" w:hAnsiTheme="minorBidi"/>
          <w:sz w:val="24"/>
          <w:szCs w:val="24"/>
          <w:rtl/>
        </w:rPr>
        <w:t xml:space="preserve">الفنانة القيّمة </w:t>
      </w:r>
      <w:r w:rsidRPr="00A05626">
        <w:rPr>
          <w:rFonts w:asciiTheme="minorBidi" w:hAnsiTheme="minorBidi"/>
          <w:sz w:val="24"/>
          <w:szCs w:val="24"/>
          <w:rtl/>
        </w:rPr>
        <w:t xml:space="preserve">للعمل الجديد لجائزة </w:t>
      </w:r>
      <w:r w:rsidR="00CE1EC1" w:rsidRPr="00A05626">
        <w:rPr>
          <w:rFonts w:asciiTheme="minorBidi" w:hAnsiTheme="minorBidi"/>
          <w:sz w:val="24"/>
          <w:szCs w:val="24"/>
          <w:rtl/>
        </w:rPr>
        <w:t xml:space="preserve">أبراج للفنون </w:t>
      </w:r>
      <w:r w:rsidRPr="00A05626">
        <w:rPr>
          <w:rFonts w:asciiTheme="minorBidi" w:hAnsiTheme="minorBidi"/>
          <w:sz w:val="24"/>
          <w:szCs w:val="24"/>
          <w:rtl/>
        </w:rPr>
        <w:t xml:space="preserve">بنسختها العاشرة. وقد سبق للفنانة العمل على تنسيق </w:t>
      </w:r>
      <w:r w:rsidR="006266F5" w:rsidRPr="00A05626">
        <w:rPr>
          <w:rFonts w:asciiTheme="minorBidi" w:hAnsiTheme="minorBidi"/>
          <w:sz w:val="24"/>
          <w:szCs w:val="24"/>
          <w:rtl/>
        </w:rPr>
        <w:t>مجموعة من ال</w:t>
      </w:r>
      <w:r w:rsidRPr="00A05626">
        <w:rPr>
          <w:rFonts w:asciiTheme="minorBidi" w:hAnsiTheme="minorBidi"/>
          <w:sz w:val="24"/>
          <w:szCs w:val="24"/>
          <w:rtl/>
        </w:rPr>
        <w:t xml:space="preserve">مشاريع </w:t>
      </w:r>
      <w:r w:rsidR="006266F5" w:rsidRPr="00A05626">
        <w:rPr>
          <w:rFonts w:asciiTheme="minorBidi" w:hAnsiTheme="minorBidi"/>
          <w:sz w:val="24"/>
          <w:szCs w:val="24"/>
          <w:rtl/>
        </w:rPr>
        <w:t>ال</w:t>
      </w:r>
      <w:r w:rsidRPr="00A05626">
        <w:rPr>
          <w:rFonts w:asciiTheme="minorBidi" w:hAnsiTheme="minorBidi"/>
          <w:sz w:val="24"/>
          <w:szCs w:val="24"/>
          <w:rtl/>
        </w:rPr>
        <w:t xml:space="preserve">خاصة وعدد من البرامج الجماهيرية في معرض </w:t>
      </w:r>
      <w:r w:rsidR="00856851" w:rsidRPr="00A05626">
        <w:rPr>
          <w:rFonts w:asciiTheme="minorBidi" w:hAnsiTheme="minorBidi"/>
          <w:sz w:val="24"/>
          <w:szCs w:val="24"/>
          <w:rtl/>
        </w:rPr>
        <w:t>"</w:t>
      </w:r>
      <w:r w:rsidRPr="00A05626">
        <w:rPr>
          <w:rFonts w:asciiTheme="minorBidi" w:hAnsiTheme="minorBidi"/>
          <w:sz w:val="24"/>
          <w:szCs w:val="24"/>
          <w:rtl/>
        </w:rPr>
        <w:t xml:space="preserve">بالايس </w:t>
      </w:r>
      <w:r w:rsidR="00856851" w:rsidRPr="00A05626">
        <w:rPr>
          <w:rFonts w:asciiTheme="minorBidi" w:hAnsiTheme="minorBidi"/>
          <w:sz w:val="24"/>
          <w:szCs w:val="24"/>
          <w:rtl/>
        </w:rPr>
        <w:t>دي توكيو"</w:t>
      </w:r>
      <w:r w:rsidR="006266F5" w:rsidRPr="00A05626">
        <w:rPr>
          <w:rFonts w:asciiTheme="minorBidi" w:hAnsiTheme="minorBidi"/>
          <w:sz w:val="24"/>
          <w:szCs w:val="24"/>
          <w:rtl/>
        </w:rPr>
        <w:t xml:space="preserve"> في باريس كما انها تشغل منصب رئيسة تحرير </w:t>
      </w:r>
      <w:r w:rsidR="00CE1EC1" w:rsidRPr="00A05626">
        <w:rPr>
          <w:rFonts w:asciiTheme="minorBidi" w:hAnsiTheme="minorBidi"/>
          <w:sz w:val="24"/>
          <w:szCs w:val="24"/>
          <w:rtl/>
        </w:rPr>
        <w:t>النسخة</w:t>
      </w:r>
      <w:r w:rsidR="006266F5" w:rsidRPr="00A05626">
        <w:rPr>
          <w:rFonts w:asciiTheme="minorBidi" w:hAnsiTheme="minorBidi"/>
          <w:sz w:val="24"/>
          <w:szCs w:val="24"/>
          <w:rtl/>
        </w:rPr>
        <w:t xml:space="preserve"> العالمة من مجلة "كاليدوسكوب"</w:t>
      </w:r>
    </w:p>
    <w:p w:rsidR="00B85154" w:rsidRPr="00A05626" w:rsidRDefault="00CE1EC1" w:rsidP="0006305D">
      <w:pPr>
        <w:bidi/>
        <w:spacing w:line="240" w:lineRule="auto"/>
        <w:jc w:val="both"/>
        <w:rPr>
          <w:rFonts w:asciiTheme="minorBidi" w:hAnsiTheme="minorBidi"/>
          <w:i/>
          <w:sz w:val="24"/>
          <w:szCs w:val="24"/>
          <w:rtl/>
          <w:lang w:val="en-US"/>
        </w:rPr>
      </w:pPr>
      <w:r w:rsidRPr="00A05626">
        <w:rPr>
          <w:rFonts w:asciiTheme="minorBidi" w:hAnsiTheme="minorBidi"/>
          <w:i/>
          <w:sz w:val="24"/>
          <w:szCs w:val="24"/>
          <w:rtl/>
          <w:lang w:val="en-US"/>
        </w:rPr>
        <w:t>وعبرت الفنانة الفائزة عن فرحتها بالفوز بهذه الجائزة المرموقة حيث قالت:</w:t>
      </w:r>
    </w:p>
    <w:p w:rsidR="00CE1EC1" w:rsidRPr="00A05626" w:rsidRDefault="00CE1EC1" w:rsidP="00BF7AA0">
      <w:pPr>
        <w:bidi/>
        <w:spacing w:line="240" w:lineRule="auto"/>
        <w:jc w:val="both"/>
        <w:rPr>
          <w:rFonts w:asciiTheme="minorBidi" w:hAnsiTheme="minorBidi"/>
          <w:i/>
          <w:sz w:val="24"/>
          <w:szCs w:val="24"/>
          <w:rtl/>
          <w:lang w:val="en-US"/>
        </w:rPr>
      </w:pPr>
      <w:r w:rsidRPr="00A05626">
        <w:rPr>
          <w:rFonts w:asciiTheme="minorBidi" w:hAnsiTheme="minorBidi"/>
          <w:i/>
          <w:sz w:val="24"/>
          <w:szCs w:val="24"/>
          <w:rtl/>
          <w:lang w:val="en-US"/>
        </w:rPr>
        <w:t>"أسعدني جداً اختياري بأن أكون القيّمة الضيفة للنسخة العاشرة حيث تنوعت ممارساتي الفنية ضمن مختلف المجالات في السنوات الأخيرة ولطال</w:t>
      </w:r>
      <w:r w:rsidR="00BF7AA0" w:rsidRPr="00A05626">
        <w:rPr>
          <w:rFonts w:asciiTheme="minorBidi" w:hAnsiTheme="minorBidi"/>
          <w:i/>
          <w:sz w:val="24"/>
          <w:szCs w:val="24"/>
          <w:rtl/>
          <w:lang w:val="en-US"/>
        </w:rPr>
        <w:t>م</w:t>
      </w:r>
      <w:r w:rsidRPr="00A05626">
        <w:rPr>
          <w:rFonts w:asciiTheme="minorBidi" w:hAnsiTheme="minorBidi"/>
          <w:i/>
          <w:sz w:val="24"/>
          <w:szCs w:val="24"/>
          <w:rtl/>
          <w:lang w:val="en-US"/>
        </w:rPr>
        <w:t>ا أحسست بضرورة توجيه الخطاب الفني نحو منطقة الشرق الأوسط وشمال أفريقيا وجنوب آسيا وممارساتها الفنية</w:t>
      </w:r>
      <w:r w:rsidR="00BF7AA0" w:rsidRPr="00A05626">
        <w:rPr>
          <w:rFonts w:asciiTheme="minorBidi" w:hAnsiTheme="minorBidi"/>
          <w:i/>
          <w:sz w:val="24"/>
          <w:szCs w:val="24"/>
          <w:rtl/>
          <w:lang w:val="en-US"/>
        </w:rPr>
        <w:t>. أنا أحيي مجموعة أبراج على دعمها المتواصل والفعال للفن والفنانين في المنطقة من خلال توفير هذه المنصة الفنية الرائدة والتي تعتبر بمثابة فرصة نادرة لتحقيق الطموحات الفنية للفنانين الصاعدين وإنجاز المشاريع الخلاقة التي يعتمد عليها المشهد الفني الاقليمي".</w:t>
      </w:r>
    </w:p>
    <w:p w:rsidR="00BF7AA0" w:rsidRPr="00A05626" w:rsidRDefault="003F2882" w:rsidP="003F2882">
      <w:pPr>
        <w:bidi/>
        <w:jc w:val="both"/>
        <w:rPr>
          <w:rFonts w:asciiTheme="minorBidi" w:eastAsia="Calibri" w:hAnsiTheme="minorBidi"/>
          <w:sz w:val="24"/>
          <w:szCs w:val="24"/>
          <w:rtl/>
          <w:lang w:val="en-US"/>
        </w:rPr>
      </w:pPr>
      <w:r w:rsidRPr="00A05626">
        <w:rPr>
          <w:rFonts w:asciiTheme="minorBidi" w:eastAsia="Calibri" w:hAnsiTheme="minorBidi"/>
          <w:sz w:val="24"/>
          <w:szCs w:val="24"/>
          <w:rtl/>
          <w:lang w:val="en-US"/>
        </w:rPr>
        <w:t>فيما علقت رئيسة اللجنة التحكيمية للجائزة، دانا فاروقي على اختيار بن صالح قائلة:</w:t>
      </w:r>
    </w:p>
    <w:p w:rsidR="003F2882" w:rsidRPr="00A05626" w:rsidRDefault="003F2882" w:rsidP="003F2882">
      <w:pPr>
        <w:bidi/>
        <w:jc w:val="both"/>
        <w:rPr>
          <w:rFonts w:asciiTheme="minorBidi" w:eastAsia="Calibri" w:hAnsiTheme="minorBidi"/>
          <w:sz w:val="24"/>
          <w:szCs w:val="24"/>
          <w:rtl/>
          <w:lang w:val="en-US"/>
        </w:rPr>
      </w:pPr>
      <w:r w:rsidRPr="00A05626">
        <w:rPr>
          <w:rFonts w:asciiTheme="minorBidi" w:eastAsia="Calibri" w:hAnsiTheme="minorBidi"/>
          <w:sz w:val="24"/>
          <w:szCs w:val="24"/>
          <w:rtl/>
          <w:lang w:val="en-US"/>
        </w:rPr>
        <w:t>عبر السنوات العشر الماضية، أصبحت جائزة أبراج للفنون منصة رائدة للفنانين والقيمين العاملين في المنطقة وقد تلقينا العديد من الطلبات المتميزة لقيمين من 41 جنسية هذا العام ولكن مشروع مريم تميز عن غيره ونحن مسرورون بانضمامها لفرق عمل جائزة أبراج للفنون بنسختها العاشرة"</w:t>
      </w:r>
    </w:p>
    <w:p w:rsidR="003F2882" w:rsidRPr="00A05626" w:rsidRDefault="003F2882" w:rsidP="003F2882">
      <w:pPr>
        <w:bidi/>
        <w:spacing w:after="0" w:line="276" w:lineRule="auto"/>
        <w:rPr>
          <w:rFonts w:asciiTheme="minorBidi" w:eastAsia="Calibri" w:hAnsiTheme="minorBidi"/>
          <w:sz w:val="24"/>
          <w:szCs w:val="24"/>
          <w:rtl/>
          <w:lang w:val="en-US"/>
        </w:rPr>
      </w:pPr>
      <w:r w:rsidRPr="00A05626">
        <w:rPr>
          <w:rFonts w:asciiTheme="minorBidi" w:eastAsia="Calibri" w:hAnsiTheme="minorBidi"/>
          <w:sz w:val="24"/>
          <w:szCs w:val="24"/>
          <w:rtl/>
          <w:lang w:val="en-US"/>
        </w:rPr>
        <w:lastRenderedPageBreak/>
        <w:t>وتخصص مجموعة أبراج جائزة سنوية حيث يتم تفويض العمل الفائز بمبلغ 100,000 دولار أمريكي ليكتمل ويعرض خلال فعاليات آرت دبي. كما سيتم منح الفنانين الثلاثة المرشحين للجائزة مبلغ 10,000 دولار أمريكي لإنتاج أعمال تشارك في المعرض نفسه إلى جانب العمل الفائز.</w:t>
      </w:r>
    </w:p>
    <w:p w:rsidR="00BF7AA0" w:rsidRPr="00A05626" w:rsidRDefault="003F2882" w:rsidP="0091389B">
      <w:pPr>
        <w:bidi/>
        <w:jc w:val="both"/>
        <w:rPr>
          <w:rFonts w:asciiTheme="minorBidi" w:eastAsia="Calibri" w:hAnsiTheme="minorBidi"/>
          <w:sz w:val="24"/>
          <w:szCs w:val="24"/>
          <w:rtl/>
          <w:lang w:val="en-US"/>
        </w:rPr>
      </w:pPr>
      <w:r w:rsidRPr="00A05626">
        <w:rPr>
          <w:rFonts w:asciiTheme="minorBidi" w:eastAsia="Calibri" w:hAnsiTheme="minorBidi"/>
          <w:sz w:val="24"/>
          <w:szCs w:val="24"/>
          <w:rtl/>
          <w:lang w:val="en-US"/>
        </w:rPr>
        <w:t xml:space="preserve">للفنان الفائز للعمل على تفويض فني جديد بالإضافة إلى 10 آلاف دولار أمريكي لكل من الفنانين الثلاثة المرشحين لنفس الجائزة </w:t>
      </w:r>
      <w:r w:rsidR="007E4D08">
        <w:rPr>
          <w:rFonts w:asciiTheme="minorBidi" w:eastAsia="Calibri" w:hAnsiTheme="minorBidi"/>
          <w:sz w:val="24"/>
          <w:szCs w:val="24"/>
          <w:rtl/>
          <w:lang w:val="en-US"/>
        </w:rPr>
        <w:t>ل</w:t>
      </w:r>
      <w:r w:rsidRPr="00A05626">
        <w:rPr>
          <w:rFonts w:asciiTheme="minorBidi" w:eastAsia="Calibri" w:hAnsiTheme="minorBidi"/>
          <w:sz w:val="24"/>
          <w:szCs w:val="24"/>
          <w:rtl/>
          <w:lang w:val="en-US"/>
        </w:rPr>
        <w:t xml:space="preserve">دعم وتطوير ممارساتهم الفنية حيث </w:t>
      </w:r>
      <w:r w:rsidR="007E4D08">
        <w:rPr>
          <w:rFonts w:asciiTheme="minorBidi" w:eastAsia="Calibri" w:hAnsiTheme="minorBidi" w:hint="cs"/>
          <w:sz w:val="24"/>
          <w:szCs w:val="24"/>
          <w:rtl/>
          <w:lang w:val="en-US"/>
        </w:rPr>
        <w:t>ي</w:t>
      </w:r>
      <w:r w:rsidRPr="00A05626">
        <w:rPr>
          <w:rFonts w:asciiTheme="minorBidi" w:eastAsia="Calibri" w:hAnsiTheme="minorBidi"/>
          <w:sz w:val="24"/>
          <w:szCs w:val="24"/>
          <w:rtl/>
          <w:lang w:val="en-US"/>
        </w:rPr>
        <w:t>عرض عمل الفنان الفائز</w:t>
      </w:r>
      <w:r w:rsidR="0091389B" w:rsidRPr="00A05626">
        <w:rPr>
          <w:rFonts w:asciiTheme="minorBidi" w:eastAsia="Calibri" w:hAnsiTheme="minorBidi"/>
          <w:sz w:val="24"/>
          <w:szCs w:val="24"/>
          <w:rtl/>
          <w:lang w:val="en-US"/>
        </w:rPr>
        <w:t xml:space="preserve"> ضمن معرض الذكرى العاشرة للجائزة ضمن فعاليات آرت دبي 2018.</w:t>
      </w:r>
    </w:p>
    <w:p w:rsidR="00444EB7" w:rsidRPr="00A05626" w:rsidRDefault="0091389B" w:rsidP="0091389B">
      <w:pPr>
        <w:bidi/>
        <w:spacing w:after="0" w:line="240" w:lineRule="auto"/>
        <w:contextualSpacing/>
        <w:jc w:val="both"/>
        <w:rPr>
          <w:rFonts w:asciiTheme="minorBidi" w:eastAsia="Times New Roman" w:hAnsiTheme="minorBidi"/>
          <w:sz w:val="24"/>
          <w:szCs w:val="24"/>
          <w:rtl/>
        </w:rPr>
      </w:pPr>
      <w:r w:rsidRPr="00A05626">
        <w:rPr>
          <w:rFonts w:asciiTheme="minorBidi" w:eastAsia="Times New Roman" w:hAnsiTheme="minorBidi"/>
          <w:sz w:val="24"/>
          <w:szCs w:val="24"/>
          <w:rtl/>
        </w:rPr>
        <w:t>وتتألف اللجنة التحكيمية للجائزة لهذا العام من دانا فاروقي رئيسة للجنة وعضوين دائمين هما فائزة نقفي عضوة مجلس إدارة مؤسسة أمان الفنية  وفريدريك سيكر</w:t>
      </w:r>
      <w:r w:rsidR="007E4D08">
        <w:rPr>
          <w:rFonts w:asciiTheme="minorBidi" w:eastAsia="Times New Roman" w:hAnsiTheme="minorBidi" w:hint="cs"/>
          <w:sz w:val="24"/>
          <w:szCs w:val="24"/>
          <w:rtl/>
        </w:rPr>
        <w:t xml:space="preserve"> </w:t>
      </w:r>
      <w:r w:rsidRPr="00A05626">
        <w:rPr>
          <w:rFonts w:asciiTheme="minorBidi" w:eastAsia="Times New Roman" w:hAnsiTheme="minorBidi"/>
          <w:sz w:val="24"/>
          <w:szCs w:val="24"/>
          <w:rtl/>
        </w:rPr>
        <w:t>المدير العام لمجموعة أبراج بالإضافة إلى أربعة أعضاء جدد هم:</w:t>
      </w:r>
    </w:p>
    <w:p w:rsidR="0091389B" w:rsidRPr="00A05626" w:rsidRDefault="0091389B" w:rsidP="0091389B">
      <w:pPr>
        <w:pStyle w:val="ListParagraph"/>
        <w:numPr>
          <w:ilvl w:val="0"/>
          <w:numId w:val="5"/>
        </w:numPr>
        <w:bidi/>
        <w:spacing w:after="0" w:line="240" w:lineRule="auto"/>
        <w:jc w:val="both"/>
        <w:rPr>
          <w:rFonts w:asciiTheme="minorBidi" w:eastAsia="Times New Roman" w:hAnsiTheme="minorBidi"/>
          <w:sz w:val="24"/>
          <w:szCs w:val="24"/>
        </w:rPr>
      </w:pPr>
      <w:r w:rsidRPr="00A05626">
        <w:rPr>
          <w:rFonts w:asciiTheme="minorBidi" w:eastAsia="Times New Roman" w:hAnsiTheme="minorBidi"/>
          <w:sz w:val="24"/>
          <w:szCs w:val="24"/>
          <w:rtl/>
        </w:rPr>
        <w:t>زينة أريدا، مديرة إدارة، متحف ابراهيم سرسوك، بيروت</w:t>
      </w:r>
    </w:p>
    <w:p w:rsidR="0091389B" w:rsidRPr="00A05626" w:rsidRDefault="0091389B" w:rsidP="0091389B">
      <w:pPr>
        <w:pStyle w:val="ListParagraph"/>
        <w:numPr>
          <w:ilvl w:val="0"/>
          <w:numId w:val="5"/>
        </w:numPr>
        <w:bidi/>
        <w:spacing w:after="0" w:line="240" w:lineRule="auto"/>
        <w:jc w:val="both"/>
        <w:rPr>
          <w:rFonts w:asciiTheme="minorBidi" w:eastAsia="Times New Roman" w:hAnsiTheme="minorBidi"/>
          <w:sz w:val="24"/>
          <w:szCs w:val="24"/>
        </w:rPr>
      </w:pPr>
      <w:r w:rsidRPr="00A05626">
        <w:rPr>
          <w:rFonts w:asciiTheme="minorBidi" w:eastAsia="Times New Roman" w:hAnsiTheme="minorBidi"/>
          <w:sz w:val="24"/>
          <w:szCs w:val="24"/>
          <w:rtl/>
        </w:rPr>
        <w:t>ميرنا أياد، مديرة إدارة، آرت دبي</w:t>
      </w:r>
    </w:p>
    <w:p w:rsidR="0091389B" w:rsidRPr="00A05626" w:rsidRDefault="0091389B" w:rsidP="00C400CE">
      <w:pPr>
        <w:pStyle w:val="ListParagraph"/>
        <w:numPr>
          <w:ilvl w:val="0"/>
          <w:numId w:val="5"/>
        </w:numPr>
        <w:bidi/>
        <w:spacing w:after="0" w:line="240" w:lineRule="auto"/>
        <w:jc w:val="both"/>
        <w:rPr>
          <w:rFonts w:asciiTheme="minorBidi" w:eastAsia="Times New Roman" w:hAnsiTheme="minorBidi"/>
          <w:sz w:val="24"/>
          <w:szCs w:val="24"/>
        </w:rPr>
      </w:pPr>
      <w:r w:rsidRPr="00A05626">
        <w:rPr>
          <w:rFonts w:asciiTheme="minorBidi" w:eastAsia="Times New Roman" w:hAnsiTheme="minorBidi"/>
          <w:sz w:val="24"/>
          <w:szCs w:val="24"/>
          <w:rtl/>
        </w:rPr>
        <w:t>ستيوارت كومر، القيم الرئيس للفنون الإعلامية</w:t>
      </w:r>
      <w:r w:rsidR="00C400CE" w:rsidRPr="00A05626">
        <w:rPr>
          <w:rFonts w:asciiTheme="minorBidi" w:eastAsia="Times New Roman" w:hAnsiTheme="minorBidi"/>
          <w:sz w:val="24"/>
          <w:szCs w:val="24"/>
          <w:rtl/>
        </w:rPr>
        <w:t xml:space="preserve"> والاستعراضية</w:t>
      </w:r>
      <w:r w:rsidRPr="00A05626">
        <w:rPr>
          <w:rFonts w:asciiTheme="minorBidi" w:eastAsia="Times New Roman" w:hAnsiTheme="minorBidi"/>
          <w:sz w:val="24"/>
          <w:szCs w:val="24"/>
          <w:rtl/>
        </w:rPr>
        <w:t>، متحف الفنون الحديثة، نيويورك</w:t>
      </w:r>
    </w:p>
    <w:p w:rsidR="0091389B" w:rsidRPr="00A05626" w:rsidRDefault="00E0707A" w:rsidP="0091389B">
      <w:pPr>
        <w:pStyle w:val="ListParagraph"/>
        <w:numPr>
          <w:ilvl w:val="0"/>
          <w:numId w:val="5"/>
        </w:numPr>
        <w:bidi/>
        <w:spacing w:after="0" w:line="240" w:lineRule="auto"/>
        <w:jc w:val="both"/>
        <w:rPr>
          <w:rFonts w:asciiTheme="minorBidi" w:eastAsia="Times New Roman" w:hAnsiTheme="minorBidi"/>
          <w:sz w:val="24"/>
          <w:szCs w:val="24"/>
        </w:rPr>
      </w:pPr>
      <w:r w:rsidRPr="00A05626">
        <w:rPr>
          <w:rFonts w:asciiTheme="minorBidi" w:eastAsia="Times New Roman" w:hAnsiTheme="minorBidi"/>
          <w:sz w:val="24"/>
          <w:szCs w:val="24"/>
          <w:rtl/>
        </w:rPr>
        <w:t>راشد رنا، فنان والقيّم الفني لبينالي لاهور</w:t>
      </w:r>
    </w:p>
    <w:p w:rsidR="00E0707A" w:rsidRPr="00A05626" w:rsidRDefault="00E0707A" w:rsidP="00100727">
      <w:pPr>
        <w:pStyle w:val="ListParagraph"/>
        <w:numPr>
          <w:ilvl w:val="0"/>
          <w:numId w:val="5"/>
        </w:numPr>
        <w:bidi/>
        <w:spacing w:after="0" w:line="240" w:lineRule="auto"/>
        <w:jc w:val="both"/>
        <w:rPr>
          <w:rFonts w:asciiTheme="minorBidi" w:eastAsia="Times New Roman" w:hAnsiTheme="minorBidi"/>
          <w:sz w:val="24"/>
          <w:szCs w:val="24"/>
          <w:rtl/>
        </w:rPr>
      </w:pPr>
      <w:r w:rsidRPr="00A05626">
        <w:rPr>
          <w:rFonts w:asciiTheme="minorBidi" w:eastAsia="Times New Roman" w:hAnsiTheme="minorBidi"/>
          <w:sz w:val="24"/>
          <w:szCs w:val="24"/>
          <w:rtl/>
        </w:rPr>
        <w:t xml:space="preserve">عمر برادة، القيم الضيف لجائزة أبراج للفنون لسنة 2016 والذي </w:t>
      </w:r>
      <w:r w:rsidR="00100727" w:rsidRPr="00A05626">
        <w:rPr>
          <w:rFonts w:asciiTheme="minorBidi" w:eastAsia="Times New Roman" w:hAnsiTheme="minorBidi"/>
          <w:sz w:val="24"/>
          <w:szCs w:val="24"/>
          <w:rtl/>
        </w:rPr>
        <w:t>ينضم إلى المجلس لعام واحد</w:t>
      </w:r>
    </w:p>
    <w:p w:rsidR="0091389B" w:rsidRPr="00A05626" w:rsidRDefault="0091389B" w:rsidP="0091389B">
      <w:pPr>
        <w:bidi/>
        <w:spacing w:after="0" w:line="240" w:lineRule="auto"/>
        <w:contextualSpacing/>
        <w:jc w:val="both"/>
        <w:rPr>
          <w:rFonts w:asciiTheme="minorBidi" w:eastAsia="Times New Roman" w:hAnsiTheme="minorBidi"/>
          <w:sz w:val="24"/>
          <w:szCs w:val="24"/>
        </w:rPr>
      </w:pPr>
    </w:p>
    <w:p w:rsidR="00417C11" w:rsidRPr="00A05626" w:rsidRDefault="00100727" w:rsidP="00100727">
      <w:pPr>
        <w:bidi/>
        <w:spacing w:after="0" w:line="240" w:lineRule="auto"/>
        <w:contextualSpacing/>
        <w:jc w:val="both"/>
        <w:rPr>
          <w:rFonts w:asciiTheme="minorBidi" w:hAnsiTheme="minorBidi"/>
          <w:sz w:val="24"/>
          <w:szCs w:val="24"/>
          <w:rtl/>
        </w:rPr>
      </w:pPr>
      <w:r w:rsidRPr="00A05626">
        <w:rPr>
          <w:rFonts w:asciiTheme="minorBidi" w:hAnsiTheme="minorBidi"/>
          <w:sz w:val="24"/>
          <w:szCs w:val="24"/>
          <w:rtl/>
        </w:rPr>
        <w:t>يغلق باب تقديم الطلبات للفنانين بتاريخ 2 يونيو 2017.</w:t>
      </w:r>
    </w:p>
    <w:p w:rsidR="00100727" w:rsidRPr="00A05626" w:rsidRDefault="00100727" w:rsidP="00100727">
      <w:pPr>
        <w:bidi/>
        <w:spacing w:after="0" w:line="240" w:lineRule="auto"/>
        <w:contextualSpacing/>
        <w:jc w:val="both"/>
        <w:rPr>
          <w:rFonts w:asciiTheme="minorBidi" w:hAnsiTheme="minorBidi"/>
          <w:sz w:val="24"/>
          <w:szCs w:val="24"/>
          <w:rtl/>
        </w:rPr>
      </w:pPr>
    </w:p>
    <w:p w:rsidR="00417C11" w:rsidRPr="00A05626" w:rsidRDefault="00100727" w:rsidP="00100727">
      <w:pPr>
        <w:bidi/>
        <w:spacing w:after="0" w:line="240" w:lineRule="auto"/>
        <w:contextualSpacing/>
        <w:jc w:val="both"/>
        <w:rPr>
          <w:rFonts w:asciiTheme="minorBidi" w:hAnsiTheme="minorBidi"/>
          <w:sz w:val="24"/>
          <w:szCs w:val="24"/>
        </w:rPr>
      </w:pPr>
      <w:r w:rsidRPr="00A05626">
        <w:rPr>
          <w:rFonts w:asciiTheme="minorBidi" w:hAnsiTheme="minorBidi"/>
          <w:sz w:val="24"/>
          <w:szCs w:val="24"/>
          <w:rtl/>
        </w:rPr>
        <w:t>للمزيد من المعلومات، يرجى زيارة الموقع الالكتروني:</w:t>
      </w:r>
    </w:p>
    <w:p w:rsidR="00417C11" w:rsidRPr="00A05626" w:rsidRDefault="001B455F" w:rsidP="0006305D">
      <w:pPr>
        <w:bidi/>
        <w:spacing w:after="0" w:line="240" w:lineRule="auto"/>
        <w:contextualSpacing/>
        <w:jc w:val="both"/>
        <w:rPr>
          <w:rFonts w:asciiTheme="minorBidi" w:hAnsiTheme="minorBidi"/>
          <w:sz w:val="24"/>
          <w:szCs w:val="24"/>
        </w:rPr>
      </w:pPr>
      <w:hyperlink r:id="rId7" w:history="1">
        <w:r w:rsidR="00417C11" w:rsidRPr="00A05626">
          <w:rPr>
            <w:rStyle w:val="Hyperlink"/>
            <w:rFonts w:asciiTheme="minorBidi" w:hAnsiTheme="minorBidi"/>
            <w:bCs/>
            <w:sz w:val="24"/>
            <w:szCs w:val="24"/>
          </w:rPr>
          <w:t>abraaj.com/sustainability/art-and-innovation/abraaj-group-art-prize</w:t>
        </w:r>
      </w:hyperlink>
    </w:p>
    <w:p w:rsidR="00417C11" w:rsidRPr="00A05626" w:rsidRDefault="001B455F" w:rsidP="0006305D">
      <w:pPr>
        <w:bidi/>
        <w:spacing w:after="0" w:line="240" w:lineRule="auto"/>
        <w:contextualSpacing/>
        <w:jc w:val="both"/>
        <w:rPr>
          <w:rFonts w:asciiTheme="minorBidi" w:hAnsiTheme="minorBidi"/>
          <w:sz w:val="24"/>
          <w:szCs w:val="24"/>
        </w:rPr>
      </w:pPr>
      <w:hyperlink r:id="rId8" w:history="1">
        <w:r w:rsidR="00417C11" w:rsidRPr="00A05626">
          <w:rPr>
            <w:rStyle w:val="Hyperlink"/>
            <w:rFonts w:asciiTheme="minorBidi" w:hAnsiTheme="minorBidi"/>
            <w:sz w:val="24"/>
            <w:szCs w:val="24"/>
          </w:rPr>
          <w:t>abraajgroupartprize.com</w:t>
        </w:r>
      </w:hyperlink>
    </w:p>
    <w:p w:rsidR="00417C11" w:rsidRPr="00A05626" w:rsidRDefault="001B455F" w:rsidP="0006305D">
      <w:pPr>
        <w:bidi/>
        <w:spacing w:after="0" w:line="240" w:lineRule="auto"/>
        <w:contextualSpacing/>
        <w:jc w:val="both"/>
        <w:rPr>
          <w:rStyle w:val="Hyperlink"/>
          <w:rFonts w:asciiTheme="minorBidi" w:hAnsiTheme="minorBidi"/>
          <w:sz w:val="24"/>
          <w:szCs w:val="24"/>
        </w:rPr>
      </w:pPr>
      <w:hyperlink r:id="rId9" w:history="1">
        <w:r w:rsidR="00417C11" w:rsidRPr="00A05626">
          <w:rPr>
            <w:rStyle w:val="Hyperlink"/>
            <w:rFonts w:asciiTheme="minorBidi" w:hAnsiTheme="minorBidi"/>
            <w:sz w:val="24"/>
            <w:szCs w:val="24"/>
          </w:rPr>
          <w:t>artdubai.ae</w:t>
        </w:r>
      </w:hyperlink>
    </w:p>
    <w:p w:rsidR="00417C11" w:rsidRPr="00A05626" w:rsidRDefault="00417C11" w:rsidP="0006305D">
      <w:pPr>
        <w:bidi/>
        <w:spacing w:after="0" w:line="240" w:lineRule="auto"/>
        <w:contextualSpacing/>
        <w:jc w:val="both"/>
        <w:rPr>
          <w:rStyle w:val="Hyperlink"/>
          <w:rFonts w:asciiTheme="minorBidi" w:hAnsiTheme="minorBidi"/>
          <w:sz w:val="24"/>
          <w:szCs w:val="24"/>
        </w:rPr>
      </w:pPr>
    </w:p>
    <w:p w:rsidR="00417C11" w:rsidRPr="00A05626" w:rsidRDefault="00100727" w:rsidP="00100727">
      <w:pPr>
        <w:bidi/>
        <w:spacing w:after="0" w:line="240" w:lineRule="auto"/>
        <w:contextualSpacing/>
        <w:jc w:val="both"/>
        <w:rPr>
          <w:rFonts w:asciiTheme="minorBidi" w:hAnsiTheme="minorBidi"/>
          <w:sz w:val="24"/>
          <w:szCs w:val="24"/>
          <w:rtl/>
        </w:rPr>
      </w:pPr>
      <w:r w:rsidRPr="00A05626">
        <w:rPr>
          <w:rFonts w:asciiTheme="minorBidi" w:hAnsiTheme="minorBidi"/>
          <w:sz w:val="24"/>
          <w:szCs w:val="24"/>
          <w:rtl/>
        </w:rPr>
        <w:t>للم</w:t>
      </w:r>
      <w:r w:rsidR="007E4D08">
        <w:rPr>
          <w:rFonts w:asciiTheme="minorBidi" w:hAnsiTheme="minorBidi" w:hint="cs"/>
          <w:sz w:val="24"/>
          <w:szCs w:val="24"/>
          <w:rtl/>
        </w:rPr>
        <w:t>ع</w:t>
      </w:r>
      <w:r w:rsidRPr="00A05626">
        <w:rPr>
          <w:rFonts w:asciiTheme="minorBidi" w:hAnsiTheme="minorBidi"/>
          <w:sz w:val="24"/>
          <w:szCs w:val="24"/>
          <w:rtl/>
        </w:rPr>
        <w:t>لومات الصحفية:</w:t>
      </w:r>
    </w:p>
    <w:p w:rsidR="00100727" w:rsidRPr="00A05626" w:rsidRDefault="00100727" w:rsidP="00100727">
      <w:pPr>
        <w:bidi/>
        <w:spacing w:after="0" w:line="240" w:lineRule="auto"/>
        <w:contextualSpacing/>
        <w:jc w:val="both"/>
        <w:rPr>
          <w:rFonts w:asciiTheme="minorBidi" w:hAnsiTheme="minorBidi"/>
          <w:sz w:val="24"/>
          <w:szCs w:val="24"/>
        </w:rPr>
      </w:pPr>
    </w:p>
    <w:p w:rsidR="00417C11" w:rsidRPr="00A05626" w:rsidRDefault="00100727" w:rsidP="00100727">
      <w:pPr>
        <w:bidi/>
        <w:spacing w:after="0" w:line="240" w:lineRule="auto"/>
        <w:contextualSpacing/>
        <w:jc w:val="both"/>
        <w:rPr>
          <w:rFonts w:asciiTheme="minorBidi" w:hAnsiTheme="minorBidi"/>
          <w:sz w:val="24"/>
          <w:szCs w:val="24"/>
        </w:rPr>
      </w:pPr>
      <w:r w:rsidRPr="00A05626">
        <w:rPr>
          <w:rFonts w:asciiTheme="minorBidi" w:hAnsiTheme="minorBidi"/>
          <w:sz w:val="24"/>
          <w:szCs w:val="24"/>
          <w:rtl/>
        </w:rPr>
        <w:t>نيكول كاني</w:t>
      </w:r>
    </w:p>
    <w:p w:rsidR="00417C11" w:rsidRPr="00A05626" w:rsidRDefault="00100727" w:rsidP="00100727">
      <w:pPr>
        <w:bidi/>
        <w:spacing w:after="0" w:line="240" w:lineRule="auto"/>
        <w:contextualSpacing/>
        <w:jc w:val="both"/>
        <w:rPr>
          <w:rFonts w:asciiTheme="minorBidi" w:hAnsiTheme="minorBidi"/>
          <w:sz w:val="24"/>
          <w:szCs w:val="24"/>
        </w:rPr>
      </w:pPr>
      <w:r w:rsidRPr="00A05626">
        <w:rPr>
          <w:rFonts w:asciiTheme="minorBidi" w:hAnsiTheme="minorBidi"/>
          <w:sz w:val="24"/>
          <w:szCs w:val="24"/>
          <w:rtl/>
        </w:rPr>
        <w:t>آرت دبي</w:t>
      </w:r>
    </w:p>
    <w:p w:rsidR="00417C11" w:rsidRPr="00A05626" w:rsidRDefault="001B455F" w:rsidP="0006305D">
      <w:pPr>
        <w:bidi/>
        <w:spacing w:after="0" w:line="240" w:lineRule="auto"/>
        <w:contextualSpacing/>
        <w:jc w:val="both"/>
        <w:rPr>
          <w:rFonts w:asciiTheme="minorBidi" w:hAnsiTheme="minorBidi"/>
          <w:sz w:val="24"/>
          <w:szCs w:val="24"/>
        </w:rPr>
      </w:pPr>
      <w:hyperlink r:id="rId10" w:history="1">
        <w:r w:rsidR="00417C11" w:rsidRPr="00A05626">
          <w:rPr>
            <w:rStyle w:val="Hyperlink"/>
            <w:rFonts w:asciiTheme="minorBidi" w:hAnsiTheme="minorBidi"/>
            <w:sz w:val="24"/>
            <w:szCs w:val="24"/>
          </w:rPr>
          <w:t>nicole@artdubai.ae</w:t>
        </w:r>
      </w:hyperlink>
    </w:p>
    <w:p w:rsidR="00417C11" w:rsidRPr="00A05626" w:rsidRDefault="00417C11" w:rsidP="0006305D">
      <w:pPr>
        <w:bidi/>
        <w:spacing w:after="0" w:line="240" w:lineRule="auto"/>
        <w:contextualSpacing/>
        <w:jc w:val="both"/>
        <w:rPr>
          <w:rFonts w:asciiTheme="minorBidi" w:hAnsiTheme="minorBidi"/>
          <w:sz w:val="24"/>
          <w:szCs w:val="24"/>
        </w:rPr>
      </w:pPr>
      <w:r w:rsidRPr="00A05626">
        <w:rPr>
          <w:rFonts w:asciiTheme="minorBidi" w:hAnsiTheme="minorBidi"/>
          <w:sz w:val="24"/>
          <w:szCs w:val="24"/>
        </w:rPr>
        <w:t>+971 (0)4 563 1417</w:t>
      </w:r>
    </w:p>
    <w:p w:rsidR="00417C11" w:rsidRPr="00A05626" w:rsidRDefault="00417C11" w:rsidP="0006305D">
      <w:pPr>
        <w:bidi/>
        <w:spacing w:after="0" w:line="240" w:lineRule="auto"/>
        <w:contextualSpacing/>
        <w:jc w:val="both"/>
        <w:rPr>
          <w:rFonts w:asciiTheme="minorBidi" w:hAnsiTheme="minorBidi"/>
          <w:sz w:val="24"/>
          <w:szCs w:val="24"/>
        </w:rPr>
      </w:pPr>
    </w:p>
    <w:p w:rsidR="00417C11" w:rsidRPr="00A05626" w:rsidRDefault="001B455F" w:rsidP="0006305D">
      <w:pPr>
        <w:bidi/>
        <w:spacing w:after="0" w:line="240" w:lineRule="auto"/>
        <w:contextualSpacing/>
        <w:jc w:val="both"/>
        <w:rPr>
          <w:rFonts w:asciiTheme="minorBidi" w:hAnsiTheme="minorBidi"/>
          <w:sz w:val="24"/>
          <w:szCs w:val="24"/>
        </w:rPr>
      </w:pPr>
      <w:hyperlink r:id="rId11" w:history="1">
        <w:proofErr w:type="gramStart"/>
        <w:r w:rsidR="00417C11" w:rsidRPr="00A05626">
          <w:rPr>
            <w:rStyle w:val="Hyperlink"/>
            <w:rFonts w:asciiTheme="minorBidi" w:hAnsiTheme="minorBidi"/>
            <w:sz w:val="24"/>
            <w:szCs w:val="24"/>
          </w:rPr>
          <w:t>twitter.com/</w:t>
        </w:r>
        <w:proofErr w:type="spellStart"/>
        <w:r w:rsidR="00417C11" w:rsidRPr="00A05626">
          <w:rPr>
            <w:rStyle w:val="Hyperlink"/>
            <w:rFonts w:asciiTheme="minorBidi" w:hAnsiTheme="minorBidi"/>
            <w:sz w:val="24"/>
            <w:szCs w:val="24"/>
          </w:rPr>
          <w:t>AbraajArtPrize</w:t>
        </w:r>
        <w:proofErr w:type="spellEnd"/>
        <w:proofErr w:type="gramEnd"/>
      </w:hyperlink>
      <w:r w:rsidR="00417C11" w:rsidRPr="00A05626">
        <w:rPr>
          <w:rFonts w:asciiTheme="minorBidi" w:hAnsiTheme="minorBidi"/>
          <w:sz w:val="24"/>
          <w:szCs w:val="24"/>
        </w:rPr>
        <w:t xml:space="preserve"> </w:t>
      </w:r>
    </w:p>
    <w:p w:rsidR="00417C11" w:rsidRPr="00A05626" w:rsidRDefault="001B455F" w:rsidP="0006305D">
      <w:pPr>
        <w:bidi/>
        <w:spacing w:after="0" w:line="240" w:lineRule="auto"/>
        <w:contextualSpacing/>
        <w:jc w:val="both"/>
        <w:rPr>
          <w:rFonts w:asciiTheme="minorBidi" w:hAnsiTheme="minorBidi"/>
          <w:sz w:val="24"/>
          <w:szCs w:val="24"/>
        </w:rPr>
      </w:pPr>
      <w:hyperlink r:id="rId12" w:history="1">
        <w:proofErr w:type="gramStart"/>
        <w:r w:rsidR="00417C11" w:rsidRPr="00A05626">
          <w:rPr>
            <w:rStyle w:val="Hyperlink"/>
            <w:rFonts w:asciiTheme="minorBidi" w:hAnsiTheme="minorBidi"/>
            <w:sz w:val="24"/>
            <w:szCs w:val="24"/>
          </w:rPr>
          <w:t>facebook.com/</w:t>
        </w:r>
        <w:proofErr w:type="spellStart"/>
        <w:r w:rsidR="00417C11" w:rsidRPr="00A05626">
          <w:rPr>
            <w:rStyle w:val="Hyperlink"/>
            <w:rFonts w:asciiTheme="minorBidi" w:hAnsiTheme="minorBidi"/>
            <w:sz w:val="24"/>
            <w:szCs w:val="24"/>
          </w:rPr>
          <w:t>AbraajArtPrize</w:t>
        </w:r>
        <w:proofErr w:type="spellEnd"/>
        <w:proofErr w:type="gramEnd"/>
      </w:hyperlink>
    </w:p>
    <w:p w:rsidR="00417C11" w:rsidRPr="00A05626" w:rsidRDefault="00417C11" w:rsidP="0006305D">
      <w:pPr>
        <w:bidi/>
        <w:spacing w:after="0" w:line="240" w:lineRule="auto"/>
        <w:contextualSpacing/>
        <w:jc w:val="both"/>
        <w:rPr>
          <w:rFonts w:asciiTheme="minorBidi" w:hAnsiTheme="minorBidi"/>
          <w:sz w:val="24"/>
          <w:szCs w:val="24"/>
        </w:rPr>
      </w:pPr>
    </w:p>
    <w:p w:rsidR="00417C11" w:rsidRPr="00A05626" w:rsidRDefault="00417C11" w:rsidP="0006305D">
      <w:pPr>
        <w:bidi/>
        <w:spacing w:after="0" w:line="240" w:lineRule="auto"/>
        <w:contextualSpacing/>
        <w:jc w:val="both"/>
        <w:rPr>
          <w:rFonts w:asciiTheme="minorBidi" w:hAnsiTheme="minorBidi"/>
          <w:sz w:val="24"/>
          <w:szCs w:val="24"/>
        </w:rPr>
      </w:pPr>
    </w:p>
    <w:p w:rsidR="00417C11" w:rsidRPr="00A05626" w:rsidRDefault="00100727" w:rsidP="00100727">
      <w:pPr>
        <w:bidi/>
        <w:spacing w:after="0" w:line="240" w:lineRule="auto"/>
        <w:contextualSpacing/>
        <w:jc w:val="center"/>
        <w:rPr>
          <w:rFonts w:asciiTheme="minorBidi" w:eastAsia="Times New Roman" w:hAnsiTheme="minorBidi"/>
          <w:sz w:val="24"/>
          <w:szCs w:val="24"/>
          <w:lang w:eastAsia="en-GB"/>
        </w:rPr>
      </w:pPr>
      <w:r w:rsidRPr="00A05626">
        <w:rPr>
          <w:rFonts w:asciiTheme="minorBidi" w:hAnsiTheme="minorBidi"/>
          <w:sz w:val="24"/>
          <w:szCs w:val="24"/>
          <w:rtl/>
        </w:rPr>
        <w:t>--- انتهى ---</w:t>
      </w:r>
    </w:p>
    <w:p w:rsidR="00417C11" w:rsidRPr="00A05626" w:rsidRDefault="00417C11" w:rsidP="0006305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lang w:val="en-GB" w:eastAsia="en-GB"/>
        </w:rPr>
      </w:pPr>
    </w:p>
    <w:p w:rsidR="00100727" w:rsidRPr="00A05626" w:rsidRDefault="00100727" w:rsidP="00100727">
      <w:pPr>
        <w:bidi/>
        <w:spacing w:line="276" w:lineRule="auto"/>
        <w:rPr>
          <w:rFonts w:asciiTheme="minorBidi" w:hAnsiTheme="minorBidi"/>
          <w:b/>
          <w:bCs/>
          <w:sz w:val="24"/>
          <w:szCs w:val="24"/>
        </w:rPr>
      </w:pPr>
      <w:r w:rsidRPr="00A05626">
        <w:rPr>
          <w:rFonts w:asciiTheme="minorBidi" w:hAnsiTheme="minorBidi"/>
          <w:b/>
          <w:bCs/>
          <w:sz w:val="24"/>
          <w:szCs w:val="24"/>
          <w:rtl/>
        </w:rPr>
        <w:t>ملاحظات للمحررين:</w:t>
      </w:r>
    </w:p>
    <w:p w:rsidR="00A84E80" w:rsidRPr="00A05626" w:rsidRDefault="00A84E80" w:rsidP="0006305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p>
    <w:p w:rsidR="00FA420D" w:rsidRPr="00A05626" w:rsidRDefault="00C400CE" w:rsidP="0006305D">
      <w:pPr>
        <w:pStyle w:val="NormalWeb"/>
        <w:shd w:val="clear" w:color="auto" w:fill="FFFFFF" w:themeFill="background1"/>
        <w:bidi/>
        <w:spacing w:after="0"/>
        <w:contextualSpacing/>
        <w:jc w:val="both"/>
        <w:rPr>
          <w:rFonts w:asciiTheme="minorBidi" w:eastAsia="Times New Roman" w:hAnsiTheme="minorBidi" w:cstheme="minorBidi"/>
          <w:rtl/>
          <w:lang w:val="en-GB" w:eastAsia="en-GB"/>
        </w:rPr>
      </w:pPr>
      <w:r w:rsidRPr="00A05626">
        <w:rPr>
          <w:rFonts w:asciiTheme="minorBidi" w:eastAsia="Times New Roman" w:hAnsiTheme="minorBidi" w:cstheme="minorBidi"/>
          <w:rtl/>
          <w:lang w:val="en-GB" w:eastAsia="en-GB"/>
        </w:rPr>
        <w:t>نبذة عن مريم بن صالح</w:t>
      </w:r>
    </w:p>
    <w:p w:rsidR="00C400CE" w:rsidRPr="00A05626" w:rsidRDefault="00C400CE" w:rsidP="0006305D">
      <w:pPr>
        <w:pStyle w:val="NormalWeb"/>
        <w:shd w:val="clear" w:color="auto" w:fill="FFFFFF" w:themeFill="background1"/>
        <w:bidi/>
        <w:spacing w:after="0"/>
        <w:contextualSpacing/>
        <w:jc w:val="both"/>
        <w:rPr>
          <w:rFonts w:asciiTheme="minorBidi" w:eastAsia="Times New Roman" w:hAnsiTheme="minorBidi" w:cstheme="minorBidi"/>
          <w:rtl/>
          <w:lang w:val="en-GB" w:eastAsia="en-GB"/>
        </w:rPr>
      </w:pPr>
    </w:p>
    <w:p w:rsidR="00A05626" w:rsidRPr="00A05626" w:rsidRDefault="00C400CE" w:rsidP="00A05626">
      <w:pPr>
        <w:pStyle w:val="NormalWeb"/>
        <w:shd w:val="clear" w:color="auto" w:fill="FFFFFF" w:themeFill="background1"/>
        <w:bidi/>
        <w:spacing w:after="0"/>
        <w:contextualSpacing/>
        <w:jc w:val="both"/>
        <w:rPr>
          <w:rFonts w:asciiTheme="minorBidi" w:hAnsiTheme="minorBidi" w:cstheme="minorBidi"/>
          <w:rtl/>
        </w:rPr>
      </w:pPr>
      <w:r w:rsidRPr="00A05626">
        <w:rPr>
          <w:rFonts w:asciiTheme="minorBidi" w:eastAsia="Times New Roman" w:hAnsiTheme="minorBidi" w:cstheme="minorBidi"/>
          <w:rtl/>
          <w:lang w:val="en-GB" w:eastAsia="en-GB"/>
        </w:rPr>
        <w:t xml:space="preserve">مريم بن صالح (من مواليد الجزائر 1985) هي فنانة وقيّمة وكاتبة تعمل في العاصمة الفرنسية باريس حيث سبق لها العمل على تنسيق </w:t>
      </w:r>
      <w:r w:rsidRPr="00A05626">
        <w:rPr>
          <w:rFonts w:asciiTheme="minorBidi" w:hAnsiTheme="minorBidi" w:cstheme="minorBidi"/>
          <w:rtl/>
        </w:rPr>
        <w:t xml:space="preserve">مجموعة من المشاريع الخاصة وعدد من البرامج الجماهيرية في معرض "بالايس دي توكيو" في باريس منذ سنة 2009 حيث تركز معظم أعمالها على الفنون الاستعراضية والأعمال الفيديوية والمطبوعة كما انها تشغل منصب رئيسة تحرير النسخة العالمة من مجلة "كاليدوسكوب" ومنصب المحرر المساهم بالشراكة مع الفنان موريزو كاتلان في تحرير "أف أي كيو" وهي مجلة دورية صورية تخلو من الكلمات بالإضافة إلى مجلة </w:t>
      </w:r>
      <w:r w:rsidR="00A05626" w:rsidRPr="00A05626">
        <w:rPr>
          <w:rFonts w:asciiTheme="minorBidi" w:hAnsiTheme="minorBidi" w:cstheme="minorBidi"/>
          <w:rtl/>
        </w:rPr>
        <w:t>فيب التابعة للمتحف السفلي في لوس أنجلوس فيما نشرت كتاباتها في العديد من المجلات الفنية العالمية وتتضمن قائمة مشاريعها الفنية "نحن نرقص، نحن ندخن، نحن نقبّل" (فهرنهايت، لوس أنجلوس 2016) و"الذكريات اللطيفة" (أوكسيدنتال تمبوراري، باريس 2016) و"نحب الصحراء، نفتقد الواقع" (معرض ستينك، فيينا 2015) و "الشراشف المتسخة" مؤسسة دستي لمتحف بيناكي، أثينا 2015)  "التغوط والموت" (بلازو كافور، تورين 2014)</w:t>
      </w:r>
    </w:p>
    <w:p w:rsidR="00187D0D" w:rsidRPr="00A05626" w:rsidRDefault="00187D0D" w:rsidP="0006305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p>
    <w:p w:rsidR="00FA420D" w:rsidRPr="00A05626" w:rsidRDefault="00FA420D" w:rsidP="0006305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p>
    <w:p w:rsidR="00100727" w:rsidRPr="00A05626" w:rsidRDefault="00C400CE" w:rsidP="00C400CE">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r w:rsidRPr="00A05626">
        <w:rPr>
          <w:rFonts w:asciiTheme="minorBidi" w:eastAsia="Times New Roman" w:hAnsiTheme="minorBidi" w:cstheme="minorBidi"/>
          <w:rtl/>
          <w:lang w:val="en-GB" w:eastAsia="en-GB"/>
        </w:rPr>
        <w:t>نبذة عن آرت دبي</w:t>
      </w:r>
    </w:p>
    <w:p w:rsidR="00100727" w:rsidRPr="00A05626" w:rsidRDefault="00100727" w:rsidP="00C400CE">
      <w:pPr>
        <w:pStyle w:val="NormalWeb"/>
        <w:shd w:val="clear" w:color="auto" w:fill="FFFFFF" w:themeFill="background1"/>
        <w:bidi/>
        <w:spacing w:after="0"/>
        <w:contextualSpacing/>
        <w:jc w:val="both"/>
        <w:rPr>
          <w:rFonts w:asciiTheme="minorBidi" w:eastAsia="Times New Roman" w:hAnsiTheme="minorBidi" w:cstheme="minorBidi"/>
          <w:rtl/>
          <w:lang w:val="en-GB" w:eastAsia="en-GB"/>
        </w:rPr>
      </w:pPr>
      <w:r w:rsidRPr="00A05626">
        <w:rPr>
          <w:rFonts w:asciiTheme="minorBidi" w:eastAsia="Times New Roman" w:hAnsiTheme="minorBidi" w:cstheme="minorBidi"/>
          <w:rtl/>
          <w:lang w:val="en-GB" w:eastAsia="en-GB"/>
        </w:rPr>
        <w:t>هو المعرض الفني الرائد عالمياً والمنصة الاقليمية المتميزة للتفاعل مع الفنون والفنانين من منطقة الشرق الأوسط وشمال أفريقيا وجنوب آسيا. ويأتي التنوع الذي يشهده المعرض ليعكس التنوع السكاني لمدينة دبي حيث تشارك في هذه النسخة معارض فنية من 43 بلداً كما عزز المعرض بصمته الفنية والثقافية من خلال فعالياته الفنية والتعليمية المتواصلة على مدار العام مما جعل آرت دبي يعيد تعريف دور المعرض الفني كما ساهمت فعاليته المستمرة طوال العام مثل منتدى الفن العالمي ومدرسة آرت دبي للفنون ومشاريع آرت دبي في تأسيس أطر العمل الفنية الداعمة للمواهب الفنية محلياً واقليمياً.</w:t>
      </w:r>
    </w:p>
    <w:p w:rsidR="00100727" w:rsidRPr="00A05626" w:rsidRDefault="00100727" w:rsidP="00C400CE">
      <w:pPr>
        <w:pStyle w:val="NormalWeb"/>
        <w:shd w:val="clear" w:color="auto" w:fill="FFFFFF" w:themeFill="background1"/>
        <w:bidi/>
        <w:spacing w:after="0"/>
        <w:contextualSpacing/>
        <w:jc w:val="both"/>
        <w:rPr>
          <w:rFonts w:asciiTheme="minorBidi" w:eastAsia="Times New Roman" w:hAnsiTheme="minorBidi" w:cstheme="minorBidi"/>
          <w:rtl/>
          <w:lang w:val="en-GB" w:eastAsia="en-GB"/>
        </w:rPr>
      </w:pPr>
    </w:p>
    <w:p w:rsidR="0019598B" w:rsidRPr="00A05626" w:rsidRDefault="0019598B" w:rsidP="00C400CE">
      <w:pPr>
        <w:pStyle w:val="NormalWeb"/>
        <w:shd w:val="clear" w:color="auto" w:fill="FFFFFF" w:themeFill="background1"/>
        <w:bidi/>
        <w:spacing w:after="0"/>
        <w:contextualSpacing/>
        <w:jc w:val="both"/>
        <w:rPr>
          <w:rFonts w:asciiTheme="minorBidi" w:hAnsiTheme="minorBidi" w:cstheme="minorBidi"/>
          <w:rtl/>
        </w:rPr>
      </w:pPr>
      <w:r w:rsidRPr="00A05626">
        <w:rPr>
          <w:rFonts w:asciiTheme="minorBidi" w:eastAsia="Times New Roman" w:hAnsiTheme="minorBidi" w:cstheme="minorBidi"/>
          <w:rtl/>
          <w:lang w:val="en-GB" w:eastAsia="en-GB"/>
        </w:rPr>
        <w:t xml:space="preserve">يقام آرت دبي بالشراكة مع مجموعة أبراج وتحت رعاية جوليوس باير ومراس وبياجيه. تستضيف مدينة جميرا الحدث. هيئة دبي للثقافة والفنون هي شريك استراتيجي لمعرض آرت دبي </w:t>
      </w:r>
      <w:r w:rsidRPr="00A05626">
        <w:rPr>
          <w:rFonts w:asciiTheme="minorBidi" w:hAnsiTheme="minorBidi" w:cstheme="minorBidi"/>
          <w:rtl/>
        </w:rPr>
        <w:t>وداعم للبرنامج التعليمي على مدار العام.</w:t>
      </w:r>
    </w:p>
    <w:p w:rsidR="00100727" w:rsidRPr="00A05626" w:rsidRDefault="00100727" w:rsidP="00C400CE">
      <w:pPr>
        <w:pStyle w:val="NormalWeb"/>
        <w:shd w:val="clear" w:color="auto" w:fill="FFFFFF" w:themeFill="background1"/>
        <w:bidi/>
        <w:spacing w:after="0"/>
        <w:contextualSpacing/>
        <w:jc w:val="both"/>
        <w:rPr>
          <w:rFonts w:asciiTheme="minorBidi" w:hAnsiTheme="minorBidi" w:cstheme="minorBidi"/>
          <w:rtl/>
        </w:rPr>
      </w:pPr>
    </w:p>
    <w:p w:rsidR="00100727" w:rsidRPr="00A05626" w:rsidRDefault="00100727" w:rsidP="00C400CE">
      <w:pPr>
        <w:pStyle w:val="NormalWeb"/>
        <w:shd w:val="clear" w:color="auto" w:fill="FFFFFF" w:themeFill="background1"/>
        <w:bidi/>
        <w:spacing w:after="0"/>
        <w:contextualSpacing/>
        <w:jc w:val="both"/>
        <w:rPr>
          <w:rFonts w:asciiTheme="minorBidi" w:hAnsiTheme="minorBidi" w:cstheme="minorBidi"/>
          <w:rtl/>
        </w:rPr>
      </w:pPr>
      <w:r w:rsidRPr="00A05626">
        <w:rPr>
          <w:rFonts w:asciiTheme="minorBidi" w:hAnsiTheme="minorBidi" w:cstheme="minorBidi"/>
          <w:rtl/>
        </w:rPr>
        <w:t xml:space="preserve">تقام النسخة </w:t>
      </w:r>
      <w:r w:rsidR="0019598B" w:rsidRPr="00A05626">
        <w:rPr>
          <w:rFonts w:asciiTheme="minorBidi" w:hAnsiTheme="minorBidi" w:cstheme="minorBidi"/>
          <w:rtl/>
        </w:rPr>
        <w:t xml:space="preserve">الثانية </w:t>
      </w:r>
      <w:r w:rsidRPr="00A05626">
        <w:rPr>
          <w:rFonts w:asciiTheme="minorBidi" w:hAnsiTheme="minorBidi" w:cstheme="minorBidi"/>
          <w:rtl/>
        </w:rPr>
        <w:t xml:space="preserve">عشرة من "آرت دبي" خلال الفترة </w:t>
      </w:r>
      <w:r w:rsidR="0019598B" w:rsidRPr="00A05626">
        <w:rPr>
          <w:rFonts w:asciiTheme="minorBidi" w:hAnsiTheme="minorBidi" w:cstheme="minorBidi"/>
          <w:rtl/>
        </w:rPr>
        <w:t>21</w:t>
      </w:r>
      <w:r w:rsidRPr="00A05626">
        <w:rPr>
          <w:rFonts w:asciiTheme="minorBidi" w:hAnsiTheme="minorBidi" w:cstheme="minorBidi"/>
          <w:rtl/>
        </w:rPr>
        <w:t xml:space="preserve"> - </w:t>
      </w:r>
      <w:r w:rsidR="0019598B" w:rsidRPr="00A05626">
        <w:rPr>
          <w:rFonts w:asciiTheme="minorBidi" w:hAnsiTheme="minorBidi" w:cstheme="minorBidi"/>
          <w:rtl/>
        </w:rPr>
        <w:t>24</w:t>
      </w:r>
      <w:r w:rsidRPr="00A05626">
        <w:rPr>
          <w:rFonts w:asciiTheme="minorBidi" w:hAnsiTheme="minorBidi" w:cstheme="minorBidi"/>
          <w:rtl/>
        </w:rPr>
        <w:t xml:space="preserve"> مارس 201</w:t>
      </w:r>
      <w:r w:rsidR="0019598B" w:rsidRPr="00A05626">
        <w:rPr>
          <w:rFonts w:asciiTheme="minorBidi" w:hAnsiTheme="minorBidi" w:cstheme="minorBidi"/>
          <w:rtl/>
        </w:rPr>
        <w:t>8</w:t>
      </w:r>
      <w:r w:rsidRPr="00A05626">
        <w:rPr>
          <w:rFonts w:asciiTheme="minorBidi" w:hAnsiTheme="minorBidi" w:cstheme="minorBidi"/>
          <w:rtl/>
        </w:rPr>
        <w:t>.</w:t>
      </w:r>
    </w:p>
    <w:p w:rsidR="00A84E80" w:rsidRPr="00A05626" w:rsidRDefault="00A84E80" w:rsidP="0006305D">
      <w:pPr>
        <w:pStyle w:val="NormalWeb"/>
        <w:shd w:val="clear" w:color="auto" w:fill="FFFFFF" w:themeFill="background1"/>
        <w:bidi/>
        <w:spacing w:after="0"/>
        <w:contextualSpacing/>
        <w:jc w:val="both"/>
        <w:rPr>
          <w:rFonts w:asciiTheme="minorBidi" w:hAnsiTheme="minorBidi" w:cstheme="minorBidi"/>
        </w:rPr>
      </w:pPr>
    </w:p>
    <w:p w:rsidR="00A84E80" w:rsidRPr="00A05626" w:rsidRDefault="001B455F" w:rsidP="0006305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hyperlink r:id="rId13" w:history="1">
        <w:r w:rsidR="00A84E80" w:rsidRPr="00A05626">
          <w:rPr>
            <w:rStyle w:val="Hyperlink"/>
            <w:rFonts w:asciiTheme="minorBidi" w:eastAsia="Times New Roman" w:hAnsiTheme="minorBidi" w:cstheme="minorBidi"/>
            <w:lang w:val="en-GB" w:eastAsia="en-GB"/>
          </w:rPr>
          <w:t>artdubai.ae</w:t>
        </w:r>
      </w:hyperlink>
    </w:p>
    <w:p w:rsidR="00A84E80" w:rsidRPr="00A05626" w:rsidRDefault="00A84E80" w:rsidP="0006305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p>
    <w:p w:rsidR="00A84E80" w:rsidRPr="00A05626" w:rsidRDefault="001B455F" w:rsidP="0006305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lang w:val="en-GB" w:eastAsia="en-GB"/>
        </w:rPr>
      </w:pPr>
      <w:hyperlink r:id="rId14" w:history="1">
        <w:r w:rsidR="00A84E80" w:rsidRPr="00A05626">
          <w:rPr>
            <w:rStyle w:val="Hyperlink"/>
            <w:rFonts w:asciiTheme="minorBidi" w:eastAsia="Times New Roman" w:hAnsiTheme="minorBidi" w:cstheme="minorBidi"/>
            <w:lang w:val="en-GB" w:eastAsia="en-GB"/>
          </w:rPr>
          <w:t>Twitter</w:t>
        </w:r>
      </w:hyperlink>
      <w:r w:rsidR="00A84E80" w:rsidRPr="00A05626">
        <w:rPr>
          <w:rFonts w:asciiTheme="minorBidi" w:eastAsia="Times New Roman" w:hAnsiTheme="minorBidi" w:cstheme="minorBidi"/>
          <w:lang w:val="en-GB" w:eastAsia="en-GB"/>
        </w:rPr>
        <w:t xml:space="preserve"> | </w:t>
      </w:r>
      <w:hyperlink r:id="rId15" w:history="1">
        <w:r w:rsidR="00A84E80" w:rsidRPr="00A05626">
          <w:rPr>
            <w:rStyle w:val="Hyperlink"/>
            <w:rFonts w:asciiTheme="minorBidi" w:eastAsia="Times New Roman" w:hAnsiTheme="minorBidi" w:cstheme="minorBidi"/>
            <w:lang w:val="en-GB" w:eastAsia="en-GB"/>
          </w:rPr>
          <w:t>Facebook</w:t>
        </w:r>
      </w:hyperlink>
      <w:r w:rsidR="00A84E80" w:rsidRPr="00A05626">
        <w:rPr>
          <w:rFonts w:asciiTheme="minorBidi" w:eastAsia="Times New Roman" w:hAnsiTheme="minorBidi" w:cstheme="minorBidi"/>
          <w:lang w:val="en-GB" w:eastAsia="en-GB"/>
        </w:rPr>
        <w:t xml:space="preserve"> | </w:t>
      </w:r>
      <w:hyperlink r:id="rId16" w:history="1">
        <w:r w:rsidR="00A84E80" w:rsidRPr="00A05626">
          <w:rPr>
            <w:rStyle w:val="Hyperlink"/>
            <w:rFonts w:asciiTheme="minorBidi" w:eastAsia="Times New Roman" w:hAnsiTheme="minorBidi" w:cstheme="minorBidi"/>
            <w:lang w:val="en-GB" w:eastAsia="en-GB"/>
          </w:rPr>
          <w:t>Instagram</w:t>
        </w:r>
      </w:hyperlink>
      <w:r w:rsidR="00A84E80" w:rsidRPr="00A05626">
        <w:rPr>
          <w:rFonts w:asciiTheme="minorBidi" w:eastAsia="Times New Roman" w:hAnsiTheme="minorBidi" w:cstheme="minorBidi"/>
          <w:lang w:val="en-GB" w:eastAsia="en-GB"/>
        </w:rPr>
        <w:t xml:space="preserve"> | #A</w:t>
      </w:r>
      <w:r w:rsidR="00FA420D" w:rsidRPr="00A05626">
        <w:rPr>
          <w:rFonts w:asciiTheme="minorBidi" w:eastAsia="Times New Roman" w:hAnsiTheme="minorBidi" w:cstheme="minorBidi"/>
          <w:lang w:val="en-GB" w:eastAsia="en-GB"/>
        </w:rPr>
        <w:t>rt</w:t>
      </w:r>
      <w:r w:rsidR="00A84E80" w:rsidRPr="00A05626">
        <w:rPr>
          <w:rFonts w:asciiTheme="minorBidi" w:eastAsia="Times New Roman" w:hAnsiTheme="minorBidi" w:cstheme="minorBidi"/>
          <w:lang w:val="en-GB" w:eastAsia="en-GB"/>
        </w:rPr>
        <w:t>D</w:t>
      </w:r>
      <w:r w:rsidR="00FA420D" w:rsidRPr="00A05626">
        <w:rPr>
          <w:rFonts w:asciiTheme="minorBidi" w:eastAsia="Times New Roman" w:hAnsiTheme="minorBidi" w:cstheme="minorBidi"/>
          <w:lang w:val="en-GB" w:eastAsia="en-GB"/>
        </w:rPr>
        <w:t>ubai</w:t>
      </w:r>
      <w:r w:rsidR="00A84E80" w:rsidRPr="00A05626">
        <w:rPr>
          <w:rFonts w:asciiTheme="minorBidi" w:eastAsia="Times New Roman" w:hAnsiTheme="minorBidi" w:cstheme="minorBidi"/>
          <w:lang w:val="en-GB" w:eastAsia="en-GB"/>
        </w:rPr>
        <w:t>18</w:t>
      </w:r>
    </w:p>
    <w:p w:rsidR="00A84E80" w:rsidRPr="00A05626" w:rsidRDefault="00A84E80" w:rsidP="0006305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lang w:val="en-GB" w:eastAsia="en-GB"/>
        </w:rPr>
      </w:pPr>
    </w:p>
    <w:p w:rsidR="00FA420D" w:rsidRPr="00A05626" w:rsidRDefault="00FA420D" w:rsidP="0006305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rtl/>
          <w:lang w:val="en-GB" w:eastAsia="en-GB"/>
        </w:rPr>
      </w:pPr>
    </w:p>
    <w:p w:rsidR="00C400CE" w:rsidRPr="00A05626" w:rsidRDefault="00C400CE" w:rsidP="00C400CE">
      <w:pPr>
        <w:bidi/>
        <w:spacing w:line="360" w:lineRule="auto"/>
        <w:rPr>
          <w:rFonts w:asciiTheme="minorBidi" w:hAnsiTheme="minorBidi"/>
          <w:sz w:val="24"/>
          <w:szCs w:val="24"/>
        </w:rPr>
      </w:pPr>
    </w:p>
    <w:p w:rsidR="00C400CE" w:rsidRPr="00A05626" w:rsidRDefault="00C400CE" w:rsidP="00C400CE">
      <w:pPr>
        <w:bidi/>
        <w:spacing w:line="360" w:lineRule="auto"/>
        <w:rPr>
          <w:rFonts w:asciiTheme="minorBidi" w:hAnsiTheme="minorBidi"/>
          <w:b/>
          <w:bCs/>
          <w:sz w:val="24"/>
          <w:szCs w:val="24"/>
        </w:rPr>
      </w:pPr>
      <w:r w:rsidRPr="00A05626">
        <w:rPr>
          <w:rFonts w:asciiTheme="minorBidi" w:hAnsiTheme="minorBidi"/>
          <w:b/>
          <w:bCs/>
          <w:sz w:val="24"/>
          <w:szCs w:val="24"/>
          <w:rtl/>
        </w:rPr>
        <w:t>نبذة عن جائزة أبراج للفنون:</w:t>
      </w:r>
    </w:p>
    <w:p w:rsidR="00C400CE" w:rsidRPr="00A05626" w:rsidRDefault="00C400CE" w:rsidP="00C400CE">
      <w:pPr>
        <w:bidi/>
        <w:jc w:val="both"/>
        <w:rPr>
          <w:rFonts w:asciiTheme="minorBidi" w:hAnsiTheme="minorBidi"/>
          <w:b/>
          <w:i/>
          <w:sz w:val="24"/>
          <w:szCs w:val="24"/>
          <w:lang w:val="en-US"/>
        </w:rPr>
      </w:pPr>
      <w:r w:rsidRPr="00A05626">
        <w:rPr>
          <w:rFonts w:asciiTheme="minorBidi" w:hAnsiTheme="minorBidi"/>
          <w:b/>
          <w:i/>
          <w:sz w:val="24"/>
          <w:szCs w:val="24"/>
          <w:rtl/>
          <w:lang w:val="en-US"/>
        </w:rPr>
        <w:t>مجموعة أبراج هي الشركة الرائدة في الاستثمار الخاص المتخصصة في العمل في الأسواق النامية في أفريقيا وآسيا وأمريكا اللاتينية والشرق الأوسط. تهدف المجموعة من خلال برامج مشاركة أصحاب الشأن والشراكة الاستراتيجية إلى دعم الفن والإبداع والريادة والأجيال القادمة من خلال تكوين أثر عميق ومستدام عبر مجتمعات الأسواق النامية.</w:t>
      </w:r>
    </w:p>
    <w:p w:rsidR="00C400CE" w:rsidRPr="00A05626" w:rsidRDefault="00C400CE" w:rsidP="00C400CE">
      <w:pPr>
        <w:bidi/>
        <w:jc w:val="both"/>
        <w:rPr>
          <w:rFonts w:asciiTheme="minorBidi" w:hAnsiTheme="minorBidi"/>
          <w:b/>
          <w:i/>
          <w:sz w:val="24"/>
          <w:szCs w:val="24"/>
          <w:rtl/>
          <w:lang w:val="en-US"/>
        </w:rPr>
      </w:pPr>
      <w:r w:rsidRPr="00A05626">
        <w:rPr>
          <w:rFonts w:asciiTheme="minorBidi" w:hAnsiTheme="minorBidi"/>
          <w:b/>
          <w:i/>
          <w:sz w:val="24"/>
          <w:szCs w:val="24"/>
          <w:rtl/>
          <w:lang w:val="en-US"/>
        </w:rPr>
        <w:t>تأسست جائزة مجموعة أبراج للفنون في عام 2008 وهي الآن في نسختها التاسعة. تهدف هذه الجائزة إلى تمكين القدرات الكامنة وإعطاء الفنانين المعاصرين ممن لا يتم تمثيلهم بالشكل الكافي في كثير من الأحيان الموارد اللازمة لمواصلة تطوير مواهبهم. بعد عملية التقديم والتحكيم، يتم اختيار ثلاثة فنانين للقائمة القصيرة ليفوز أحد الفنانين بتكليف فني تبلغ قيمته 100,000 دولار فيما يتسلم الفنانون الثلاثة المرشحين جائزة نقدية ويتم تمثيلهم في معرض جماعي خلال فعاليات آرت دبي (15 – 18 مارس 2017) من خلال أعمال سابقة يتم اختيارها بعناية من قبل القيّم الفني وبتواصل مع الفنان. تعكس الجائزة فلسفة الاستثمار الخاصة بمجموعة أبراج، والتي تتمثل في تبني الأعمال القابلة للتطبيق ذات الإمكانات الكبيرة لخلق أبطال إقليميين وعالميين. حتى الآن، تم عرض أعمال الاعوام 2009 – 2016 في آرت دبي لتنتقل الأعمال الفنية بعدها على سبيل الإعارة إلى معارض مثل غوغنهام، نيويورك واسطنبول مودرن، اسطنبول ومتحف سنغافورة للفنون، سنغافورة وبينالي الشارقة 11، الشارقة وبينالي البندقية 45، البندقية وبينالي سيدني 18، سيدني وفي آند أي، لندن ومؤسسة بوغوسيان، بروكسل وقصر طوكيو، باريس وبينالي كوتشي موزيريس، كوتشي و ترينالي هانغتشو لألياف الفن، تشجيانغ وكونستهالي فيينا، فيينا وتينستا كونستال، ستوكهولم واستوديوهات غلاسكو للنحت، غلاسكو وبينالي غوانغجو10، غوانغجو والمتحف الجديد، نيويورك.</w:t>
      </w:r>
    </w:p>
    <w:sectPr w:rsidR="00C400CE" w:rsidRPr="00A05626" w:rsidSect="00A77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B5690"/>
    <w:multiLevelType w:val="hybridMultilevel"/>
    <w:tmpl w:val="2DB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622DC"/>
    <w:multiLevelType w:val="hybridMultilevel"/>
    <w:tmpl w:val="16481C1C"/>
    <w:lvl w:ilvl="0" w:tplc="D6A4EF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C6189"/>
    <w:rsid w:val="00026C58"/>
    <w:rsid w:val="00040249"/>
    <w:rsid w:val="0006305D"/>
    <w:rsid w:val="000C0321"/>
    <w:rsid w:val="000C0C42"/>
    <w:rsid w:val="000D3289"/>
    <w:rsid w:val="000D6671"/>
    <w:rsid w:val="00100727"/>
    <w:rsid w:val="00120635"/>
    <w:rsid w:val="0012729B"/>
    <w:rsid w:val="001560EB"/>
    <w:rsid w:val="0017753F"/>
    <w:rsid w:val="00187B1B"/>
    <w:rsid w:val="00187D0D"/>
    <w:rsid w:val="0019598B"/>
    <w:rsid w:val="001B455F"/>
    <w:rsid w:val="001C6228"/>
    <w:rsid w:val="00205C46"/>
    <w:rsid w:val="002168BD"/>
    <w:rsid w:val="00221E82"/>
    <w:rsid w:val="002D48FE"/>
    <w:rsid w:val="0037339E"/>
    <w:rsid w:val="00376AAF"/>
    <w:rsid w:val="003B47C7"/>
    <w:rsid w:val="003C4EA8"/>
    <w:rsid w:val="003D21E5"/>
    <w:rsid w:val="003F2882"/>
    <w:rsid w:val="00417C11"/>
    <w:rsid w:val="004266DF"/>
    <w:rsid w:val="004313F0"/>
    <w:rsid w:val="00433D7F"/>
    <w:rsid w:val="00444EB7"/>
    <w:rsid w:val="0048367C"/>
    <w:rsid w:val="004863AA"/>
    <w:rsid w:val="004A389E"/>
    <w:rsid w:val="004D5669"/>
    <w:rsid w:val="004D58A2"/>
    <w:rsid w:val="004D6F01"/>
    <w:rsid w:val="00511861"/>
    <w:rsid w:val="00536262"/>
    <w:rsid w:val="005811FB"/>
    <w:rsid w:val="005A3E0B"/>
    <w:rsid w:val="005B2F87"/>
    <w:rsid w:val="005E7AD5"/>
    <w:rsid w:val="005F775B"/>
    <w:rsid w:val="00616449"/>
    <w:rsid w:val="006266F5"/>
    <w:rsid w:val="00632223"/>
    <w:rsid w:val="0066441B"/>
    <w:rsid w:val="006877AE"/>
    <w:rsid w:val="00695369"/>
    <w:rsid w:val="006D601D"/>
    <w:rsid w:val="00712F5F"/>
    <w:rsid w:val="007732B2"/>
    <w:rsid w:val="00787F41"/>
    <w:rsid w:val="007945F3"/>
    <w:rsid w:val="007A3EA6"/>
    <w:rsid w:val="007A4D06"/>
    <w:rsid w:val="007E248D"/>
    <w:rsid w:val="007E4D08"/>
    <w:rsid w:val="0084115F"/>
    <w:rsid w:val="00856851"/>
    <w:rsid w:val="00861992"/>
    <w:rsid w:val="008C6189"/>
    <w:rsid w:val="0091389B"/>
    <w:rsid w:val="00952C07"/>
    <w:rsid w:val="009625F9"/>
    <w:rsid w:val="009D54FF"/>
    <w:rsid w:val="009F1CBC"/>
    <w:rsid w:val="00A05626"/>
    <w:rsid w:val="00A6069B"/>
    <w:rsid w:val="00A63C0D"/>
    <w:rsid w:val="00A67F80"/>
    <w:rsid w:val="00A771B0"/>
    <w:rsid w:val="00A84E80"/>
    <w:rsid w:val="00AB3899"/>
    <w:rsid w:val="00AB76A2"/>
    <w:rsid w:val="00AF3D5A"/>
    <w:rsid w:val="00AF471F"/>
    <w:rsid w:val="00B00C25"/>
    <w:rsid w:val="00B36BF1"/>
    <w:rsid w:val="00B44DB6"/>
    <w:rsid w:val="00B57231"/>
    <w:rsid w:val="00B85154"/>
    <w:rsid w:val="00BB7659"/>
    <w:rsid w:val="00BD194F"/>
    <w:rsid w:val="00BF7AA0"/>
    <w:rsid w:val="00C16619"/>
    <w:rsid w:val="00C400CE"/>
    <w:rsid w:val="00C46800"/>
    <w:rsid w:val="00CE1EC1"/>
    <w:rsid w:val="00CE3B67"/>
    <w:rsid w:val="00D52A19"/>
    <w:rsid w:val="00D806BC"/>
    <w:rsid w:val="00DA7457"/>
    <w:rsid w:val="00DB36F8"/>
    <w:rsid w:val="00DB7EDA"/>
    <w:rsid w:val="00DC0C58"/>
    <w:rsid w:val="00DD743B"/>
    <w:rsid w:val="00E0707A"/>
    <w:rsid w:val="00E07E50"/>
    <w:rsid w:val="00EE07E2"/>
    <w:rsid w:val="00EE1988"/>
    <w:rsid w:val="00F06AC0"/>
    <w:rsid w:val="00F274A4"/>
    <w:rsid w:val="00F65A6F"/>
    <w:rsid w:val="00F76531"/>
    <w:rsid w:val="00FA420D"/>
    <w:rsid w:val="00FB056A"/>
    <w:rsid w:val="00FC4E16"/>
    <w:rsid w:val="00FF6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313BB-8523-4145-805D-50DACD6A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B5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184103207">
      <w:bodyDiv w:val="1"/>
      <w:marLeft w:val="0"/>
      <w:marRight w:val="0"/>
      <w:marTop w:val="0"/>
      <w:marBottom w:val="0"/>
      <w:divBdr>
        <w:top w:val="none" w:sz="0" w:space="0" w:color="auto"/>
        <w:left w:val="none" w:sz="0" w:space="0" w:color="auto"/>
        <w:bottom w:val="none" w:sz="0" w:space="0" w:color="auto"/>
        <w:right w:val="none" w:sz="0" w:space="0" w:color="auto"/>
      </w:divBdr>
    </w:div>
    <w:div w:id="357320993">
      <w:bodyDiv w:val="1"/>
      <w:marLeft w:val="0"/>
      <w:marRight w:val="0"/>
      <w:marTop w:val="0"/>
      <w:marBottom w:val="0"/>
      <w:divBdr>
        <w:top w:val="none" w:sz="0" w:space="0" w:color="auto"/>
        <w:left w:val="none" w:sz="0" w:space="0" w:color="auto"/>
        <w:bottom w:val="none" w:sz="0" w:space="0" w:color="auto"/>
        <w:right w:val="none" w:sz="0" w:space="0" w:color="auto"/>
      </w:divBdr>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471605399">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201940196">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321156929">
      <w:bodyDiv w:val="1"/>
      <w:marLeft w:val="0"/>
      <w:marRight w:val="0"/>
      <w:marTop w:val="0"/>
      <w:marBottom w:val="0"/>
      <w:divBdr>
        <w:top w:val="none" w:sz="0" w:space="0" w:color="auto"/>
        <w:left w:val="none" w:sz="0" w:space="0" w:color="auto"/>
        <w:bottom w:val="none" w:sz="0" w:space="0" w:color="auto"/>
        <w:right w:val="none" w:sz="0" w:space="0" w:color="auto"/>
      </w:divBdr>
    </w:div>
    <w:div w:id="1387534171">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764691849">
      <w:bodyDiv w:val="1"/>
      <w:marLeft w:val="0"/>
      <w:marRight w:val="0"/>
      <w:marTop w:val="0"/>
      <w:marBottom w:val="0"/>
      <w:divBdr>
        <w:top w:val="none" w:sz="0" w:space="0" w:color="auto"/>
        <w:left w:val="none" w:sz="0" w:space="0" w:color="auto"/>
        <w:bottom w:val="none" w:sz="0" w:space="0" w:color="auto"/>
        <w:right w:val="none" w:sz="0" w:space="0" w:color="auto"/>
      </w:divBdr>
    </w:div>
    <w:div w:id="19190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raajgroupartprize.com/" TargetMode="External"/><Relationship Id="rId13" Type="http://schemas.openxmlformats.org/officeDocument/2006/relationships/hyperlink" Target="http://www.artdubai.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raaj.com/sustainability/art-and-innovation/abraaj-group-art-prize" TargetMode="External"/><Relationship Id="rId12" Type="http://schemas.openxmlformats.org/officeDocument/2006/relationships/hyperlink" Target="https://www.facebook.com/AbraajArtPriz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artdubai/?hl=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AbraajArtPrize" TargetMode="External"/><Relationship Id="rId5" Type="http://schemas.openxmlformats.org/officeDocument/2006/relationships/image" Target="media/image1.png"/><Relationship Id="rId15" Type="http://schemas.openxmlformats.org/officeDocument/2006/relationships/hyperlink" Target="https://www.facebook.com/artdubai.artfair/" TargetMode="External"/><Relationship Id="rId10" Type="http://schemas.openxmlformats.org/officeDocument/2006/relationships/hyperlink" Target="mailto:nicole@artdubai.ae" TargetMode="External"/><Relationship Id="rId4" Type="http://schemas.openxmlformats.org/officeDocument/2006/relationships/webSettings" Target="webSettings.xml"/><Relationship Id="rId9" Type="http://schemas.openxmlformats.org/officeDocument/2006/relationships/hyperlink" Target="http://www.artdubai.ae/air-dubai/2016" TargetMode="External"/><Relationship Id="rId14" Type="http://schemas.openxmlformats.org/officeDocument/2006/relationships/hyperlink" Target="https://twitter.com/artdubai?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Sutton PR</dc:creator>
  <cp:keywords/>
  <dc:description/>
  <cp:lastModifiedBy>Amina</cp:lastModifiedBy>
  <cp:revision>21</cp:revision>
  <cp:lastPrinted>2017-05-29T07:08:00Z</cp:lastPrinted>
  <dcterms:created xsi:type="dcterms:W3CDTF">2017-05-29T11:35:00Z</dcterms:created>
  <dcterms:modified xsi:type="dcterms:W3CDTF">2017-06-01T06:33:00Z</dcterms:modified>
</cp:coreProperties>
</file>