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781088" w:rsidRDefault="00781088" w:rsidP="00781088">
      <w:pPr>
        <w:bidi/>
        <w:spacing w:after="0" w:line="276" w:lineRule="auto"/>
        <w:rPr>
          <w:rFonts w:asciiTheme="majorBidi" w:hAnsiTheme="majorBidi" w:cstheme="majorBidi"/>
          <w:sz w:val="28"/>
          <w:szCs w:val="28"/>
        </w:rPr>
      </w:pPr>
      <w:r w:rsidRPr="00781088">
        <w:rPr>
          <w:rFonts w:asciiTheme="majorBidi" w:hAnsiTheme="majorBidi" w:cstheme="majorBidi"/>
          <w:noProof/>
          <w:sz w:val="28"/>
          <w:szCs w:val="28"/>
        </w:rPr>
        <w:drawing>
          <wp:anchor distT="0" distB="0" distL="114300" distR="114300" simplePos="0" relativeHeight="251656704" behindDoc="1" locked="0" layoutInCell="1" allowOverlap="1" wp14:anchorId="6D6F0A08" wp14:editId="57E0D02A">
            <wp:simplePos x="0" y="0"/>
            <wp:positionH relativeFrom="margin">
              <wp:posOffset>0</wp:posOffset>
            </wp:positionH>
            <wp:positionV relativeFrom="paragraph">
              <wp:posOffset>-200025</wp:posOffset>
            </wp:positionV>
            <wp:extent cx="1211992" cy="1019175"/>
            <wp:effectExtent l="0" t="0" r="0"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992"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088">
        <w:rPr>
          <w:rFonts w:asciiTheme="majorBidi" w:hAnsiTheme="majorBidi" w:cstheme="majorBidi"/>
          <w:noProof/>
          <w:sz w:val="28"/>
          <w:szCs w:val="28"/>
        </w:rPr>
        <w:drawing>
          <wp:anchor distT="0" distB="0" distL="114300" distR="114300" simplePos="0" relativeHeight="251663872" behindDoc="1" locked="0" layoutInCell="1" allowOverlap="1" wp14:anchorId="439D8A72" wp14:editId="0DD51561">
            <wp:simplePos x="0" y="0"/>
            <wp:positionH relativeFrom="margin">
              <wp:posOffset>4566920</wp:posOffset>
            </wp:positionH>
            <wp:positionV relativeFrom="paragraph">
              <wp:posOffset>-635</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088" w:rsidRPr="00781088" w:rsidRDefault="00781088" w:rsidP="00781088">
      <w:pPr>
        <w:bidi/>
        <w:spacing w:after="0" w:line="276" w:lineRule="auto"/>
        <w:rPr>
          <w:rFonts w:asciiTheme="majorBidi" w:hAnsiTheme="majorBidi" w:cstheme="majorBidi"/>
          <w:sz w:val="28"/>
          <w:szCs w:val="28"/>
        </w:rPr>
      </w:pPr>
    </w:p>
    <w:p w:rsidR="00781088" w:rsidRPr="00781088" w:rsidRDefault="00781088" w:rsidP="00781088">
      <w:pPr>
        <w:bidi/>
        <w:spacing w:after="0" w:line="276" w:lineRule="auto"/>
        <w:rPr>
          <w:rFonts w:asciiTheme="majorBidi" w:hAnsiTheme="majorBidi" w:cstheme="majorBidi"/>
          <w:sz w:val="28"/>
          <w:szCs w:val="28"/>
        </w:rPr>
      </w:pPr>
    </w:p>
    <w:p w:rsidR="00781088" w:rsidRPr="00781088" w:rsidRDefault="00781088" w:rsidP="00781088">
      <w:pPr>
        <w:bidi/>
        <w:spacing w:after="0" w:line="276" w:lineRule="auto"/>
        <w:rPr>
          <w:rFonts w:asciiTheme="majorBidi" w:hAnsiTheme="majorBidi" w:cstheme="majorBidi"/>
          <w:sz w:val="28"/>
          <w:szCs w:val="28"/>
        </w:rPr>
      </w:pPr>
    </w:p>
    <w:p w:rsidR="00781088" w:rsidRPr="00781088" w:rsidRDefault="00781088" w:rsidP="00781088">
      <w:pPr>
        <w:bidi/>
        <w:spacing w:after="0" w:line="276" w:lineRule="auto"/>
        <w:rPr>
          <w:rFonts w:asciiTheme="majorBidi" w:hAnsiTheme="majorBidi" w:cstheme="majorBidi"/>
          <w:sz w:val="28"/>
          <w:szCs w:val="28"/>
        </w:rPr>
      </w:pPr>
    </w:p>
    <w:p w:rsidR="002E7F86" w:rsidRPr="00781088" w:rsidRDefault="00F468AB" w:rsidP="00781088">
      <w:pPr>
        <w:bidi/>
        <w:spacing w:after="0" w:line="276" w:lineRule="auto"/>
        <w:rPr>
          <w:rFonts w:asciiTheme="majorBidi" w:hAnsiTheme="majorBidi" w:cstheme="majorBidi"/>
          <w:sz w:val="28"/>
          <w:szCs w:val="28"/>
        </w:rPr>
      </w:pPr>
      <w:r w:rsidRPr="00781088">
        <w:rPr>
          <w:rFonts w:asciiTheme="majorBidi" w:hAnsiTheme="majorBidi" w:cstheme="majorBidi"/>
          <w:sz w:val="28"/>
          <w:szCs w:val="28"/>
          <w:rtl/>
        </w:rPr>
        <w:t>للنشر الفوري</w:t>
      </w:r>
    </w:p>
    <w:p w:rsidR="00726AFD" w:rsidRPr="00781088" w:rsidRDefault="00781088" w:rsidP="00781088">
      <w:pPr>
        <w:bidi/>
        <w:spacing w:after="0" w:line="276" w:lineRule="auto"/>
        <w:rPr>
          <w:rFonts w:asciiTheme="majorBidi" w:hAnsiTheme="majorBidi" w:cstheme="majorBidi"/>
          <w:sz w:val="28"/>
          <w:szCs w:val="28"/>
        </w:rPr>
      </w:pPr>
      <w:bookmarkStart w:id="0" w:name="_GoBack"/>
      <w:r w:rsidRPr="00781088">
        <w:rPr>
          <w:rFonts w:asciiTheme="majorBidi" w:hAnsiTheme="majorBidi" w:cs="Times New Roman"/>
          <w:sz w:val="28"/>
          <w:szCs w:val="28"/>
          <w:rtl/>
        </w:rPr>
        <w:t>٧</w:t>
      </w:r>
      <w:r w:rsidR="00F468AB" w:rsidRPr="00781088">
        <w:rPr>
          <w:rFonts w:asciiTheme="majorBidi" w:hAnsiTheme="majorBidi" w:cstheme="majorBidi"/>
          <w:sz w:val="28"/>
          <w:szCs w:val="28"/>
          <w:rtl/>
        </w:rPr>
        <w:t xml:space="preserve"> يونيو </w:t>
      </w:r>
      <w:r>
        <w:rPr>
          <w:b/>
          <w:bCs/>
          <w:color w:val="000000"/>
          <w:sz w:val="28"/>
          <w:szCs w:val="28"/>
          <w:shd w:val="clear" w:color="auto" w:fill="FDFDFD"/>
          <w:rtl/>
        </w:rPr>
        <w:t>٢٠١٦</w:t>
      </w:r>
    </w:p>
    <w:bookmarkEnd w:id="0"/>
    <w:p w:rsidR="00726AFD" w:rsidRPr="00781088" w:rsidRDefault="00726AFD" w:rsidP="00781088">
      <w:pPr>
        <w:bidi/>
        <w:spacing w:after="0" w:line="276" w:lineRule="auto"/>
        <w:jc w:val="center"/>
        <w:rPr>
          <w:rFonts w:asciiTheme="majorBidi" w:hAnsiTheme="majorBidi" w:cstheme="majorBidi"/>
          <w:b/>
          <w:bCs/>
          <w:sz w:val="28"/>
          <w:szCs w:val="28"/>
        </w:rPr>
      </w:pPr>
    </w:p>
    <w:p w:rsidR="00F468AB" w:rsidRPr="00C974B8" w:rsidRDefault="00F468AB" w:rsidP="00C974B8">
      <w:pPr>
        <w:bidi/>
        <w:spacing w:after="0" w:line="276" w:lineRule="auto"/>
        <w:jc w:val="center"/>
        <w:rPr>
          <w:rFonts w:asciiTheme="majorBidi" w:hAnsiTheme="majorBidi" w:cstheme="majorBidi"/>
          <w:b/>
          <w:bCs/>
          <w:sz w:val="32"/>
          <w:szCs w:val="32"/>
          <w:rtl/>
        </w:rPr>
      </w:pPr>
      <w:r w:rsidRPr="00C974B8">
        <w:rPr>
          <w:rFonts w:asciiTheme="majorBidi" w:hAnsiTheme="majorBidi" w:cstheme="majorBidi"/>
          <w:b/>
          <w:bCs/>
          <w:sz w:val="32"/>
          <w:szCs w:val="32"/>
          <w:rtl/>
        </w:rPr>
        <w:t>فتح باب تقديم الفنانين والقي</w:t>
      </w:r>
      <w:r w:rsidR="0096312F" w:rsidRPr="00C974B8">
        <w:rPr>
          <w:rFonts w:asciiTheme="majorBidi" w:hAnsiTheme="majorBidi" w:cstheme="majorBidi"/>
          <w:b/>
          <w:bCs/>
          <w:sz w:val="32"/>
          <w:szCs w:val="32"/>
          <w:rtl/>
        </w:rPr>
        <w:t>ّ</w:t>
      </w:r>
      <w:r w:rsidRPr="00C974B8">
        <w:rPr>
          <w:rFonts w:asciiTheme="majorBidi" w:hAnsiTheme="majorBidi" w:cstheme="majorBidi"/>
          <w:b/>
          <w:bCs/>
          <w:sz w:val="32"/>
          <w:szCs w:val="32"/>
          <w:rtl/>
        </w:rPr>
        <w:t>مين لجائزة</w:t>
      </w:r>
      <w:r w:rsidR="0096312F" w:rsidRPr="00C974B8">
        <w:rPr>
          <w:rFonts w:asciiTheme="majorBidi" w:hAnsiTheme="majorBidi" w:cstheme="majorBidi"/>
          <w:b/>
          <w:bCs/>
          <w:sz w:val="32"/>
          <w:szCs w:val="32"/>
          <w:rtl/>
        </w:rPr>
        <w:t xml:space="preserve"> أبراج للفنون</w:t>
      </w:r>
      <w:r w:rsidRPr="00C974B8">
        <w:rPr>
          <w:rFonts w:asciiTheme="majorBidi" w:hAnsiTheme="majorBidi" w:cstheme="majorBidi"/>
          <w:b/>
          <w:bCs/>
          <w:sz w:val="32"/>
          <w:szCs w:val="32"/>
          <w:rtl/>
        </w:rPr>
        <w:t xml:space="preserve"> لعام </w:t>
      </w:r>
      <w:r w:rsidR="00C974B8" w:rsidRPr="00C974B8">
        <w:rPr>
          <w:rFonts w:asciiTheme="majorBidi" w:hAnsiTheme="majorBidi" w:cs="Times New Roman"/>
          <w:b/>
          <w:bCs/>
          <w:sz w:val="32"/>
          <w:szCs w:val="32"/>
          <w:rtl/>
        </w:rPr>
        <w:t>٢٠١٧</w:t>
      </w:r>
    </w:p>
    <w:p w:rsidR="00726AFD" w:rsidRPr="00781088" w:rsidRDefault="00726AFD" w:rsidP="00781088">
      <w:pPr>
        <w:pStyle w:val="ListParagraph"/>
        <w:bidi/>
        <w:spacing w:after="0" w:line="276" w:lineRule="auto"/>
        <w:rPr>
          <w:rFonts w:asciiTheme="majorBidi" w:hAnsiTheme="majorBidi" w:cstheme="majorBidi"/>
          <w:sz w:val="28"/>
          <w:szCs w:val="28"/>
        </w:rPr>
      </w:pPr>
    </w:p>
    <w:p w:rsidR="00F468AB" w:rsidRPr="00781088" w:rsidRDefault="0096312F" w:rsidP="00781088">
      <w:pPr>
        <w:pStyle w:val="ListParagraph"/>
        <w:numPr>
          <w:ilvl w:val="0"/>
          <w:numId w:val="1"/>
        </w:numPr>
        <w:bidi/>
        <w:spacing w:after="0" w:line="276" w:lineRule="auto"/>
        <w:rPr>
          <w:rFonts w:asciiTheme="majorBidi" w:hAnsiTheme="majorBidi" w:cstheme="majorBidi"/>
          <w:sz w:val="27"/>
          <w:szCs w:val="27"/>
        </w:rPr>
      </w:pPr>
      <w:r w:rsidRPr="00781088">
        <w:rPr>
          <w:rFonts w:asciiTheme="majorBidi" w:hAnsiTheme="majorBidi" w:cstheme="majorBidi"/>
          <w:sz w:val="27"/>
          <w:szCs w:val="27"/>
          <w:rtl/>
        </w:rPr>
        <w:t>جائزة أبراج للفنون في عامها التاسع، أكبر جائزة فنية في الشرق الأوسط وشمال أفريقيا وجنوب آسيا</w:t>
      </w:r>
    </w:p>
    <w:p w:rsidR="000150BC" w:rsidRPr="00781088" w:rsidRDefault="0096312F" w:rsidP="00781088">
      <w:pPr>
        <w:pStyle w:val="ListParagraph"/>
        <w:numPr>
          <w:ilvl w:val="0"/>
          <w:numId w:val="1"/>
        </w:numPr>
        <w:bidi/>
        <w:spacing w:after="0" w:line="276" w:lineRule="auto"/>
        <w:rPr>
          <w:rFonts w:asciiTheme="majorBidi" w:hAnsiTheme="majorBidi" w:cstheme="majorBidi"/>
          <w:sz w:val="27"/>
          <w:szCs w:val="27"/>
        </w:rPr>
      </w:pPr>
      <w:r w:rsidRPr="00781088">
        <w:rPr>
          <w:rFonts w:asciiTheme="majorBidi" w:hAnsiTheme="majorBidi" w:cstheme="majorBidi"/>
          <w:sz w:val="27"/>
          <w:szCs w:val="27"/>
          <w:rtl/>
        </w:rPr>
        <w:t xml:space="preserve">يتلقى الفنان الفائز منحة قدرها 100,000 دولار أمريكي لإنتاج عمل كبير جديد، يتم عرضه خلال آرت دبي </w:t>
      </w:r>
      <w:r w:rsidR="00781088" w:rsidRPr="00781088">
        <w:rPr>
          <w:rFonts w:asciiTheme="majorBidi" w:hAnsiTheme="majorBidi" w:cs="Times New Roman"/>
          <w:sz w:val="27"/>
          <w:szCs w:val="27"/>
          <w:rtl/>
        </w:rPr>
        <w:t>٢٠١٧</w:t>
      </w:r>
      <w:r w:rsidRPr="00781088">
        <w:rPr>
          <w:rFonts w:asciiTheme="majorBidi" w:hAnsiTheme="majorBidi" w:cstheme="majorBidi"/>
          <w:sz w:val="27"/>
          <w:szCs w:val="27"/>
          <w:rtl/>
        </w:rPr>
        <w:t>. كما يتلقى ثلاثة فنانين مرشحين للجائزة مبلغ 10,000 دولار أمريكي لإنتاج أعمال تشارك في المعرض نفسه.</w:t>
      </w:r>
    </w:p>
    <w:p w:rsidR="00274E38" w:rsidRPr="00781088" w:rsidRDefault="0096312F" w:rsidP="00781088">
      <w:pPr>
        <w:pStyle w:val="ListParagraph"/>
        <w:numPr>
          <w:ilvl w:val="0"/>
          <w:numId w:val="1"/>
        </w:numPr>
        <w:bidi/>
        <w:spacing w:after="0" w:line="276" w:lineRule="auto"/>
        <w:rPr>
          <w:rFonts w:asciiTheme="majorBidi" w:hAnsiTheme="majorBidi" w:cstheme="majorBidi"/>
          <w:sz w:val="27"/>
          <w:szCs w:val="27"/>
        </w:rPr>
      </w:pPr>
      <w:r w:rsidRPr="00781088">
        <w:rPr>
          <w:rFonts w:asciiTheme="majorBidi" w:hAnsiTheme="majorBidi" w:cstheme="majorBidi"/>
          <w:sz w:val="27"/>
          <w:szCs w:val="27"/>
          <w:rtl/>
        </w:rPr>
        <w:t xml:space="preserve">يقدم القيّم الضيف دراسة فنية للمعرض ويشرف على معرض جائزة أبراج للفنون في معرض آرت دبي </w:t>
      </w:r>
      <w:r w:rsidR="00781088" w:rsidRPr="00781088">
        <w:rPr>
          <w:rFonts w:asciiTheme="majorBidi" w:hAnsiTheme="majorBidi" w:cs="Times New Roman"/>
          <w:sz w:val="27"/>
          <w:szCs w:val="27"/>
          <w:rtl/>
        </w:rPr>
        <w:t>٢٠١٧</w:t>
      </w:r>
      <w:r w:rsidRPr="00781088">
        <w:rPr>
          <w:rFonts w:asciiTheme="majorBidi" w:hAnsiTheme="majorBidi" w:cstheme="majorBidi"/>
          <w:sz w:val="27"/>
          <w:szCs w:val="27"/>
          <w:rtl/>
        </w:rPr>
        <w:t>.</w:t>
      </w:r>
    </w:p>
    <w:p w:rsidR="000517A6" w:rsidRPr="00781088" w:rsidRDefault="000517A6" w:rsidP="00781088">
      <w:pPr>
        <w:bidi/>
        <w:spacing w:after="0" w:line="276" w:lineRule="auto"/>
        <w:rPr>
          <w:rFonts w:asciiTheme="majorBidi" w:hAnsiTheme="majorBidi" w:cstheme="majorBidi"/>
          <w:color w:val="595959"/>
          <w:sz w:val="27"/>
          <w:szCs w:val="27"/>
        </w:rPr>
      </w:pPr>
    </w:p>
    <w:p w:rsidR="00781088" w:rsidRPr="00781088" w:rsidRDefault="00781088" w:rsidP="00781088">
      <w:pPr>
        <w:bidi/>
        <w:spacing w:after="0" w:line="276" w:lineRule="auto"/>
        <w:rPr>
          <w:rFonts w:asciiTheme="majorBidi" w:hAnsiTheme="majorBidi" w:cstheme="majorBidi"/>
          <w:sz w:val="27"/>
          <w:szCs w:val="27"/>
        </w:rPr>
      </w:pPr>
      <w:r w:rsidRPr="00781088">
        <w:rPr>
          <w:rFonts w:asciiTheme="majorBidi" w:hAnsiTheme="majorBidi" w:cs="Times New Roman"/>
          <w:b/>
          <w:bCs/>
          <w:sz w:val="27"/>
          <w:szCs w:val="27"/>
          <w:rtl/>
        </w:rPr>
        <w:t>٧</w:t>
      </w:r>
      <w:r w:rsidR="0096312F" w:rsidRPr="00781088">
        <w:rPr>
          <w:rFonts w:asciiTheme="majorBidi" w:hAnsiTheme="majorBidi" w:cstheme="majorBidi"/>
          <w:b/>
          <w:bCs/>
          <w:sz w:val="27"/>
          <w:szCs w:val="27"/>
          <w:rtl/>
        </w:rPr>
        <w:t xml:space="preserve"> يونيو </w:t>
      </w:r>
      <w:r>
        <w:rPr>
          <w:b/>
          <w:bCs/>
          <w:color w:val="000000"/>
          <w:sz w:val="28"/>
          <w:szCs w:val="28"/>
          <w:shd w:val="clear" w:color="auto" w:fill="FDFDFD"/>
          <w:rtl/>
        </w:rPr>
        <w:t>٢٠١٦</w:t>
      </w:r>
      <w:r w:rsidR="0096312F" w:rsidRPr="00781088">
        <w:rPr>
          <w:rFonts w:asciiTheme="majorBidi" w:hAnsiTheme="majorBidi" w:cstheme="majorBidi"/>
          <w:b/>
          <w:bCs/>
          <w:sz w:val="27"/>
          <w:szCs w:val="27"/>
          <w:rtl/>
        </w:rPr>
        <w:t xml:space="preserve">، دبي، الإمارات العربية المتحدة – </w:t>
      </w:r>
      <w:r w:rsidR="0096312F" w:rsidRPr="00781088">
        <w:rPr>
          <w:rFonts w:asciiTheme="majorBidi" w:hAnsiTheme="majorBidi" w:cstheme="majorBidi"/>
          <w:sz w:val="27"/>
          <w:szCs w:val="27"/>
          <w:rtl/>
        </w:rPr>
        <w:t>يسر مجموعة أبراج الرائدة في مجال ادارة الاستثمارات الخاصة أن تعلن عن فتح باب التقديم لنسختها التاسعة من جائزة أبراج للفنون</w:t>
      </w:r>
      <w:r w:rsidR="00A923B3" w:rsidRPr="00781088">
        <w:rPr>
          <w:rFonts w:asciiTheme="majorBidi" w:hAnsiTheme="majorBidi" w:cstheme="majorBidi"/>
          <w:sz w:val="27"/>
          <w:szCs w:val="27"/>
          <w:rtl/>
        </w:rPr>
        <w:t>.</w:t>
      </w:r>
    </w:p>
    <w:p w:rsidR="00781088" w:rsidRPr="00781088" w:rsidRDefault="00781088" w:rsidP="00781088">
      <w:pPr>
        <w:bidi/>
        <w:spacing w:after="0" w:line="276" w:lineRule="auto"/>
        <w:rPr>
          <w:rFonts w:asciiTheme="majorBidi" w:hAnsiTheme="majorBidi" w:cstheme="majorBidi"/>
          <w:sz w:val="27"/>
          <w:szCs w:val="27"/>
        </w:rPr>
      </w:pPr>
    </w:p>
    <w:p w:rsidR="00AB37FF" w:rsidRPr="00781088" w:rsidRDefault="00A923B3" w:rsidP="00781088">
      <w:pPr>
        <w:bidi/>
        <w:spacing w:after="0" w:line="276" w:lineRule="auto"/>
        <w:rPr>
          <w:rFonts w:asciiTheme="majorBidi" w:hAnsiTheme="majorBidi" w:cstheme="majorBidi"/>
          <w:sz w:val="27"/>
          <w:szCs w:val="27"/>
          <w:rtl/>
        </w:rPr>
      </w:pPr>
      <w:r w:rsidRPr="00781088">
        <w:rPr>
          <w:rFonts w:asciiTheme="majorBidi" w:hAnsiTheme="majorBidi" w:cstheme="majorBidi"/>
          <w:sz w:val="27"/>
          <w:szCs w:val="27"/>
          <w:rtl/>
        </w:rPr>
        <w:t xml:space="preserve"> </w:t>
      </w:r>
      <w:r w:rsidR="00AB37FF" w:rsidRPr="00781088">
        <w:rPr>
          <w:rFonts w:asciiTheme="majorBidi" w:hAnsiTheme="majorBidi" w:cstheme="majorBidi"/>
          <w:sz w:val="27"/>
          <w:szCs w:val="27"/>
          <w:rtl/>
        </w:rPr>
        <w:t xml:space="preserve">ويمكن للفنانين من منطقة الشرق الأوسط وشمال أفريقيا وجنوب آسيا تقديم عرض مقترح لعمل فني جديد وأصيل وغير منتج من قبل ليتم عرضه في معرض آرت دبي </w:t>
      </w:r>
      <w:r w:rsidR="00781088" w:rsidRPr="00781088">
        <w:rPr>
          <w:rFonts w:asciiTheme="majorBidi" w:hAnsiTheme="majorBidi" w:cs="Times New Roman"/>
          <w:sz w:val="27"/>
          <w:szCs w:val="27"/>
          <w:rtl/>
        </w:rPr>
        <w:t>٢٠١٧</w:t>
      </w:r>
      <w:r w:rsidR="00AB37FF" w:rsidRPr="00781088">
        <w:rPr>
          <w:rFonts w:asciiTheme="majorBidi" w:hAnsiTheme="majorBidi" w:cstheme="majorBidi"/>
          <w:sz w:val="27"/>
          <w:szCs w:val="27"/>
          <w:rtl/>
        </w:rPr>
        <w:t xml:space="preserve"> والمقام في الفترة </w:t>
      </w:r>
      <w:r w:rsidR="00781088">
        <w:rPr>
          <w:color w:val="000000"/>
          <w:sz w:val="28"/>
          <w:szCs w:val="28"/>
          <w:shd w:val="clear" w:color="auto" w:fill="FDFDFD"/>
          <w:rtl/>
        </w:rPr>
        <w:t>١٥</w:t>
      </w:r>
      <w:r w:rsidR="00781088" w:rsidRPr="001B0BF0">
        <w:rPr>
          <w:rFonts w:asciiTheme="majorBidi" w:hAnsiTheme="majorBidi" w:cstheme="majorBidi"/>
          <w:sz w:val="28"/>
          <w:szCs w:val="28"/>
          <w:rtl/>
        </w:rPr>
        <w:t xml:space="preserve"> </w:t>
      </w:r>
      <w:r w:rsidR="00781088" w:rsidRPr="00781088">
        <w:rPr>
          <w:rFonts w:asciiTheme="majorBidi" w:hAnsiTheme="majorBidi" w:cstheme="majorBidi"/>
          <w:sz w:val="27"/>
          <w:szCs w:val="27"/>
          <w:rtl/>
        </w:rPr>
        <w:t>–</w:t>
      </w:r>
      <w:r w:rsidR="00781088" w:rsidRPr="001B0BF0">
        <w:rPr>
          <w:rFonts w:asciiTheme="majorBidi" w:hAnsiTheme="majorBidi" w:cstheme="majorBidi"/>
          <w:sz w:val="28"/>
          <w:szCs w:val="28"/>
          <w:rtl/>
        </w:rPr>
        <w:t xml:space="preserve"> </w:t>
      </w:r>
      <w:r w:rsidR="00781088">
        <w:rPr>
          <w:color w:val="000000"/>
          <w:sz w:val="28"/>
          <w:szCs w:val="28"/>
          <w:shd w:val="clear" w:color="auto" w:fill="FDFDFD"/>
          <w:rtl/>
        </w:rPr>
        <w:t>١٨</w:t>
      </w:r>
      <w:r w:rsidR="00781088" w:rsidRPr="001B0BF0">
        <w:rPr>
          <w:rFonts w:asciiTheme="majorBidi" w:hAnsiTheme="majorBidi" w:cstheme="majorBidi"/>
          <w:sz w:val="28"/>
          <w:szCs w:val="28"/>
          <w:rtl/>
        </w:rPr>
        <w:t xml:space="preserve"> مارس </w:t>
      </w:r>
      <w:r w:rsidR="00781088" w:rsidRPr="00781088">
        <w:rPr>
          <w:rFonts w:asciiTheme="majorBidi" w:hAnsiTheme="majorBidi" w:cs="Times New Roman"/>
          <w:sz w:val="27"/>
          <w:szCs w:val="27"/>
          <w:rtl/>
        </w:rPr>
        <w:t>٢٠١٧</w:t>
      </w:r>
      <w:r w:rsidR="00AB37FF" w:rsidRPr="00781088">
        <w:rPr>
          <w:rFonts w:asciiTheme="majorBidi" w:hAnsiTheme="majorBidi" w:cstheme="majorBidi"/>
          <w:sz w:val="27"/>
          <w:szCs w:val="27"/>
          <w:rtl/>
        </w:rPr>
        <w:t>. وبعد دراسة معمقة على يد اللجنة اللجنة التحكيمية على اختيار الفنانين الفائزين من المنطقة ليتم تفويض العمل الفائز بمبلغ 100,000 دولار أمريكي ليكتمل ويعرض خلال فعاليات آرت دبي. كما سيتم منح الفنانين الثلاثة المرشحين للجائزة مبلغ 10,000 دولار أمريكي لإنتاج أعمال تشارك في المعرض نفسه إلى جانب العمل الفائز.</w:t>
      </w:r>
    </w:p>
    <w:p w:rsidR="00AB37FF" w:rsidRPr="00781088" w:rsidRDefault="00AB37FF" w:rsidP="00781088">
      <w:pPr>
        <w:bidi/>
        <w:spacing w:after="0" w:line="276" w:lineRule="auto"/>
        <w:rPr>
          <w:rFonts w:asciiTheme="majorBidi" w:hAnsiTheme="majorBidi" w:cstheme="majorBidi"/>
          <w:sz w:val="27"/>
          <w:szCs w:val="27"/>
          <w:rtl/>
        </w:rPr>
      </w:pPr>
    </w:p>
    <w:p w:rsidR="00AB37FF" w:rsidRPr="00781088" w:rsidRDefault="00AB37FF" w:rsidP="00781088">
      <w:pPr>
        <w:bidi/>
        <w:spacing w:after="0" w:line="276" w:lineRule="auto"/>
        <w:rPr>
          <w:rFonts w:asciiTheme="majorBidi" w:hAnsiTheme="majorBidi" w:cstheme="majorBidi"/>
          <w:sz w:val="27"/>
          <w:szCs w:val="27"/>
          <w:rtl/>
        </w:rPr>
      </w:pPr>
      <w:r w:rsidRPr="00781088">
        <w:rPr>
          <w:rFonts w:asciiTheme="majorBidi" w:hAnsiTheme="majorBidi" w:cstheme="majorBidi"/>
          <w:sz w:val="27"/>
          <w:szCs w:val="27"/>
          <w:rtl/>
        </w:rPr>
        <w:t xml:space="preserve">كما يمكن للقيّمين من أصحاب الخبرة الفنية المناسبة التقديم لمنصب القيّم الضيف لجائزة أبراج للفنون </w:t>
      </w:r>
      <w:r w:rsidR="00781088" w:rsidRPr="00781088">
        <w:rPr>
          <w:rFonts w:asciiTheme="majorBidi" w:hAnsiTheme="majorBidi" w:cs="Times New Roman"/>
          <w:sz w:val="27"/>
          <w:szCs w:val="27"/>
          <w:rtl/>
        </w:rPr>
        <w:t>٢٠١٧</w:t>
      </w:r>
      <w:r w:rsidRPr="00781088">
        <w:rPr>
          <w:rFonts w:asciiTheme="majorBidi" w:hAnsiTheme="majorBidi" w:cstheme="majorBidi"/>
          <w:sz w:val="27"/>
          <w:szCs w:val="27"/>
          <w:rtl/>
        </w:rPr>
        <w:t xml:space="preserve"> وهو منصب حيوي يتضمن الإشراف على معرض الجائزة في آرت دبي </w:t>
      </w:r>
      <w:r w:rsidR="00781088" w:rsidRPr="00781088">
        <w:rPr>
          <w:rFonts w:asciiTheme="majorBidi" w:hAnsiTheme="majorBidi" w:cs="Times New Roman"/>
          <w:sz w:val="27"/>
          <w:szCs w:val="27"/>
          <w:rtl/>
        </w:rPr>
        <w:t>٢٠١٧</w:t>
      </w:r>
      <w:r w:rsidRPr="00781088">
        <w:rPr>
          <w:rFonts w:asciiTheme="majorBidi" w:hAnsiTheme="majorBidi" w:cstheme="majorBidi"/>
          <w:sz w:val="27"/>
          <w:szCs w:val="27"/>
          <w:rtl/>
        </w:rPr>
        <w:t xml:space="preserve"> وإنتاج دراسة منشورة على هامش الجائزة. </w:t>
      </w:r>
    </w:p>
    <w:p w:rsidR="004400B3" w:rsidRPr="00781088" w:rsidRDefault="004400B3" w:rsidP="00781088">
      <w:pPr>
        <w:bidi/>
        <w:spacing w:after="0" w:line="276" w:lineRule="auto"/>
        <w:rPr>
          <w:rFonts w:asciiTheme="majorBidi" w:hAnsiTheme="majorBidi" w:cstheme="majorBidi"/>
          <w:sz w:val="27"/>
          <w:szCs w:val="27"/>
          <w:rtl/>
        </w:rPr>
      </w:pPr>
    </w:p>
    <w:p w:rsidR="00D51ED5" w:rsidRPr="00781088" w:rsidRDefault="00AB37FF" w:rsidP="00781088">
      <w:pPr>
        <w:bidi/>
        <w:spacing w:after="0" w:line="276" w:lineRule="auto"/>
        <w:rPr>
          <w:rFonts w:asciiTheme="majorBidi" w:hAnsiTheme="majorBidi" w:cstheme="majorBidi"/>
          <w:sz w:val="27"/>
          <w:szCs w:val="27"/>
          <w:rtl/>
        </w:rPr>
      </w:pPr>
      <w:r w:rsidRPr="00781088">
        <w:rPr>
          <w:rFonts w:asciiTheme="majorBidi" w:hAnsiTheme="majorBidi" w:cstheme="majorBidi"/>
          <w:sz w:val="27"/>
          <w:szCs w:val="27"/>
          <w:rtl/>
        </w:rPr>
        <w:t xml:space="preserve">وبعد اسدال الستار على فعاليات المعرض، ستنضم الأعمال المعروضة إلى مجموعة أبراج الفنية والتي تتضمن الأعمال الفائزة من الاعوام الماضية حيث </w:t>
      </w:r>
      <w:r w:rsidR="00D51ED5" w:rsidRPr="00781088">
        <w:rPr>
          <w:rFonts w:asciiTheme="majorBidi" w:hAnsiTheme="majorBidi" w:cstheme="majorBidi"/>
          <w:sz w:val="27"/>
          <w:szCs w:val="27"/>
          <w:rtl/>
        </w:rPr>
        <w:t xml:space="preserve">تشارك </w:t>
      </w:r>
      <w:r w:rsidRPr="00781088">
        <w:rPr>
          <w:rFonts w:asciiTheme="majorBidi" w:hAnsiTheme="majorBidi" w:cstheme="majorBidi"/>
          <w:sz w:val="27"/>
          <w:szCs w:val="27"/>
          <w:rtl/>
        </w:rPr>
        <w:t xml:space="preserve">أبراج بمجموعتها الفنية في العديد من المعارض والمتاحف وعروض البينالي وغيرها من الفعاليات على مدار السنة </w:t>
      </w:r>
      <w:r w:rsidR="00D51ED5" w:rsidRPr="00781088">
        <w:rPr>
          <w:rFonts w:asciiTheme="majorBidi" w:hAnsiTheme="majorBidi" w:cstheme="majorBidi"/>
          <w:sz w:val="27"/>
          <w:szCs w:val="27"/>
          <w:rtl/>
        </w:rPr>
        <w:t xml:space="preserve">لتقد الدعم والانتشار للفنانين الفائزين حيث تم عرض هذه المجموعة في 5 قارات من خلال </w:t>
      </w:r>
      <w:r w:rsidR="00781088" w:rsidRPr="00781088">
        <w:rPr>
          <w:rFonts w:asciiTheme="majorBidi" w:hAnsiTheme="majorBidi" w:cs="Times New Roman"/>
          <w:sz w:val="27"/>
          <w:szCs w:val="27"/>
          <w:rtl/>
        </w:rPr>
        <w:t>١١</w:t>
      </w:r>
      <w:r w:rsidR="00D51ED5" w:rsidRPr="00781088">
        <w:rPr>
          <w:rFonts w:asciiTheme="majorBidi" w:hAnsiTheme="majorBidi" w:cstheme="majorBidi"/>
          <w:sz w:val="27"/>
          <w:szCs w:val="27"/>
          <w:rtl/>
        </w:rPr>
        <w:t xml:space="preserve"> </w:t>
      </w:r>
      <w:r w:rsidR="00A923B3" w:rsidRPr="00781088">
        <w:rPr>
          <w:rFonts w:asciiTheme="majorBidi" w:hAnsiTheme="majorBidi" w:cstheme="majorBidi"/>
          <w:sz w:val="27"/>
          <w:szCs w:val="27"/>
          <w:rtl/>
        </w:rPr>
        <w:t>بينالي و</w:t>
      </w:r>
      <w:r w:rsidR="00781088" w:rsidRPr="00781088">
        <w:rPr>
          <w:rFonts w:asciiTheme="majorBidi" w:hAnsiTheme="majorBidi" w:cs="Times New Roman"/>
          <w:sz w:val="27"/>
          <w:szCs w:val="27"/>
          <w:rtl/>
        </w:rPr>
        <w:t>٣١</w:t>
      </w:r>
      <w:r w:rsidR="00A923B3" w:rsidRPr="00781088">
        <w:rPr>
          <w:rFonts w:asciiTheme="majorBidi" w:hAnsiTheme="majorBidi" w:cstheme="majorBidi"/>
          <w:sz w:val="27"/>
          <w:szCs w:val="27"/>
          <w:rtl/>
        </w:rPr>
        <w:t xml:space="preserve"> مؤسسة فنية </w:t>
      </w:r>
      <w:r w:rsidR="00781088" w:rsidRPr="00781088">
        <w:rPr>
          <w:rFonts w:asciiTheme="majorBidi" w:hAnsiTheme="majorBidi" w:cs="Times New Roman"/>
          <w:sz w:val="27"/>
          <w:szCs w:val="27"/>
          <w:rtl/>
        </w:rPr>
        <w:t>٢٥</w:t>
      </w:r>
      <w:r w:rsidR="00781088">
        <w:rPr>
          <w:rFonts w:asciiTheme="majorBidi" w:hAnsiTheme="majorBidi" w:cs="Times New Roman"/>
          <w:sz w:val="27"/>
          <w:szCs w:val="27"/>
        </w:rPr>
        <w:t xml:space="preserve"> </w:t>
      </w:r>
      <w:r w:rsidR="00A923B3" w:rsidRPr="00781088">
        <w:rPr>
          <w:rFonts w:asciiTheme="majorBidi" w:hAnsiTheme="majorBidi" w:cstheme="majorBidi"/>
          <w:sz w:val="27"/>
          <w:szCs w:val="27"/>
          <w:rtl/>
        </w:rPr>
        <w:t>بلداً مثل</w:t>
      </w:r>
      <w:r w:rsidR="00D51ED5" w:rsidRPr="00781088">
        <w:rPr>
          <w:rFonts w:asciiTheme="majorBidi" w:hAnsiTheme="majorBidi" w:cstheme="majorBidi"/>
          <w:sz w:val="27"/>
          <w:szCs w:val="27"/>
          <w:rtl/>
        </w:rPr>
        <w:t xml:space="preserve"> </w:t>
      </w:r>
      <w:r w:rsidR="00A923B3" w:rsidRPr="00781088">
        <w:rPr>
          <w:rFonts w:asciiTheme="majorBidi" w:hAnsiTheme="majorBidi" w:cstheme="majorBidi"/>
          <w:sz w:val="27"/>
          <w:szCs w:val="27"/>
          <w:rtl/>
        </w:rPr>
        <w:t>معرض سولومون آر، متحف غوغنهايم (نيويورك) و</w:t>
      </w:r>
      <w:r w:rsidR="00D51ED5" w:rsidRPr="00781088">
        <w:rPr>
          <w:rFonts w:asciiTheme="majorBidi" w:hAnsiTheme="majorBidi" w:cstheme="majorBidi"/>
          <w:sz w:val="27"/>
          <w:szCs w:val="27"/>
          <w:rtl/>
        </w:rPr>
        <w:t>متحف فيكتوريا أند ألبرت (لندن) ومتحف سيميثوسيان للفنون الاسيوية (واشنطن) وبينالي الشارقة وبي</w:t>
      </w:r>
      <w:r w:rsidR="00A923B3" w:rsidRPr="00781088">
        <w:rPr>
          <w:rFonts w:asciiTheme="majorBidi" w:hAnsiTheme="majorBidi" w:cstheme="majorBidi"/>
          <w:sz w:val="27"/>
          <w:szCs w:val="27"/>
          <w:rtl/>
        </w:rPr>
        <w:t>نالي كوتشي-مزيريز وبينالي سيدني.</w:t>
      </w:r>
    </w:p>
    <w:p w:rsidR="005D3814" w:rsidRPr="00781088" w:rsidRDefault="005D3814" w:rsidP="00781088">
      <w:pPr>
        <w:bidi/>
        <w:spacing w:after="0" w:line="276" w:lineRule="auto"/>
        <w:rPr>
          <w:rFonts w:asciiTheme="majorBidi" w:hAnsiTheme="majorBidi" w:cstheme="majorBidi"/>
          <w:sz w:val="27"/>
          <w:szCs w:val="27"/>
        </w:rPr>
      </w:pPr>
    </w:p>
    <w:p w:rsidR="0017295C" w:rsidRPr="00781088" w:rsidRDefault="00405E8A" w:rsidP="00781088">
      <w:pPr>
        <w:bidi/>
        <w:spacing w:after="0" w:line="276" w:lineRule="auto"/>
        <w:rPr>
          <w:rFonts w:asciiTheme="majorBidi" w:hAnsiTheme="majorBidi" w:cstheme="majorBidi"/>
          <w:sz w:val="27"/>
          <w:szCs w:val="27"/>
          <w:rtl/>
        </w:rPr>
      </w:pPr>
      <w:r w:rsidRPr="00781088">
        <w:rPr>
          <w:rFonts w:asciiTheme="majorBidi" w:hAnsiTheme="majorBidi" w:cstheme="majorBidi"/>
          <w:sz w:val="27"/>
          <w:szCs w:val="27"/>
          <w:rtl/>
        </w:rPr>
        <w:t>وتتألف</w:t>
      </w:r>
      <w:r w:rsidR="0017295C" w:rsidRPr="00781088">
        <w:rPr>
          <w:rFonts w:asciiTheme="majorBidi" w:hAnsiTheme="majorBidi" w:cstheme="majorBidi"/>
          <w:sz w:val="27"/>
          <w:szCs w:val="27"/>
          <w:rtl/>
        </w:rPr>
        <w:t xml:space="preserve"> اللجنة التحكيمية لهذا العام من</w:t>
      </w:r>
      <w:r w:rsidR="00A923B3" w:rsidRPr="00781088">
        <w:rPr>
          <w:rFonts w:asciiTheme="majorBidi" w:hAnsiTheme="majorBidi" w:cstheme="majorBidi"/>
          <w:sz w:val="27"/>
          <w:szCs w:val="27"/>
          <w:rtl/>
        </w:rPr>
        <w:t xml:space="preserve">مجموعة من خيرة الفنانية والقيّمين ترأسهم الفنانة </w:t>
      </w:r>
      <w:r w:rsidR="00A923B3" w:rsidRPr="00781088">
        <w:rPr>
          <w:rFonts w:asciiTheme="majorBidi" w:hAnsiTheme="majorBidi" w:cstheme="majorBidi"/>
          <w:b/>
          <w:bCs/>
          <w:sz w:val="27"/>
          <w:szCs w:val="27"/>
          <w:rtl/>
        </w:rPr>
        <w:t xml:space="preserve">دانا فاروقي </w:t>
      </w:r>
      <w:r w:rsidR="00A923B3" w:rsidRPr="00781088">
        <w:rPr>
          <w:rFonts w:asciiTheme="majorBidi" w:hAnsiTheme="majorBidi" w:cstheme="majorBidi"/>
          <w:sz w:val="27"/>
          <w:szCs w:val="27"/>
          <w:rtl/>
        </w:rPr>
        <w:t>المقيمة في دبي و</w:t>
      </w:r>
      <w:r w:rsidR="0017295C" w:rsidRPr="00781088">
        <w:rPr>
          <w:rFonts w:asciiTheme="majorBidi" w:hAnsiTheme="majorBidi" w:cstheme="majorBidi"/>
          <w:b/>
          <w:bCs/>
          <w:sz w:val="27"/>
          <w:szCs w:val="27"/>
          <w:rtl/>
        </w:rPr>
        <w:t>دفنة أياس</w:t>
      </w:r>
      <w:r w:rsidR="0017295C" w:rsidRPr="00781088">
        <w:rPr>
          <w:rFonts w:asciiTheme="majorBidi" w:hAnsiTheme="majorBidi" w:cstheme="majorBidi"/>
          <w:sz w:val="27"/>
          <w:szCs w:val="27"/>
          <w:rtl/>
        </w:rPr>
        <w:t xml:space="preserve"> الم</w:t>
      </w:r>
      <w:r w:rsidRPr="00781088">
        <w:rPr>
          <w:rFonts w:asciiTheme="majorBidi" w:hAnsiTheme="majorBidi" w:cstheme="majorBidi"/>
          <w:sz w:val="27"/>
          <w:szCs w:val="27"/>
          <w:rtl/>
        </w:rPr>
        <w:t>د</w:t>
      </w:r>
      <w:r w:rsidR="0017295C" w:rsidRPr="00781088">
        <w:rPr>
          <w:rFonts w:asciiTheme="majorBidi" w:hAnsiTheme="majorBidi" w:cstheme="majorBidi"/>
          <w:sz w:val="27"/>
          <w:szCs w:val="27"/>
          <w:rtl/>
        </w:rPr>
        <w:t>يرة والقيّمة لمركز ويت دو ويذ للفنون المعاصرة و</w:t>
      </w:r>
      <w:r w:rsidR="0017295C" w:rsidRPr="00781088">
        <w:rPr>
          <w:rFonts w:asciiTheme="majorBidi" w:hAnsiTheme="majorBidi" w:cstheme="majorBidi"/>
          <w:b/>
          <w:bCs/>
          <w:sz w:val="27"/>
          <w:szCs w:val="27"/>
          <w:rtl/>
        </w:rPr>
        <w:t xml:space="preserve">أنتونيا كارفر </w:t>
      </w:r>
      <w:r w:rsidR="0017295C" w:rsidRPr="00781088">
        <w:rPr>
          <w:rFonts w:asciiTheme="majorBidi" w:hAnsiTheme="majorBidi" w:cstheme="majorBidi"/>
          <w:sz w:val="27"/>
          <w:szCs w:val="27"/>
          <w:rtl/>
        </w:rPr>
        <w:t>المديرة في معرض جميل للفنون و</w:t>
      </w:r>
      <w:r w:rsidR="0017295C" w:rsidRPr="00781088">
        <w:rPr>
          <w:rFonts w:asciiTheme="majorBidi" w:hAnsiTheme="majorBidi" w:cstheme="majorBidi"/>
          <w:b/>
          <w:bCs/>
          <w:sz w:val="27"/>
          <w:szCs w:val="27"/>
          <w:rtl/>
        </w:rPr>
        <w:t xml:space="preserve">ناف حق </w:t>
      </w:r>
      <w:r w:rsidR="0017295C" w:rsidRPr="00781088">
        <w:rPr>
          <w:rFonts w:asciiTheme="majorBidi" w:hAnsiTheme="majorBidi" w:cstheme="majorBidi"/>
          <w:sz w:val="27"/>
          <w:szCs w:val="27"/>
          <w:rtl/>
        </w:rPr>
        <w:t>القيّم الضيف للنسخة السابقة من الجائزة و</w:t>
      </w:r>
      <w:r w:rsidR="0017295C" w:rsidRPr="00781088">
        <w:rPr>
          <w:rFonts w:asciiTheme="majorBidi" w:hAnsiTheme="majorBidi" w:cstheme="majorBidi"/>
          <w:b/>
          <w:bCs/>
          <w:sz w:val="27"/>
          <w:szCs w:val="27"/>
          <w:rtl/>
        </w:rPr>
        <w:t xml:space="preserve">فايزة نقفي </w:t>
      </w:r>
      <w:r w:rsidR="0017295C" w:rsidRPr="00781088">
        <w:rPr>
          <w:rFonts w:asciiTheme="majorBidi" w:hAnsiTheme="majorBidi" w:cstheme="majorBidi"/>
          <w:sz w:val="27"/>
          <w:szCs w:val="27"/>
          <w:rtl/>
        </w:rPr>
        <w:t xml:space="preserve">العضو المؤسس لمؤسسة أمان وهانز أورليش أوبريست المدير المشارك للعديد من </w:t>
      </w:r>
      <w:r w:rsidRPr="00781088">
        <w:rPr>
          <w:rFonts w:asciiTheme="majorBidi" w:hAnsiTheme="majorBidi" w:cstheme="majorBidi"/>
          <w:sz w:val="27"/>
          <w:szCs w:val="27"/>
          <w:rtl/>
        </w:rPr>
        <w:t>المعارض</w:t>
      </w:r>
      <w:r w:rsidR="0017295C" w:rsidRPr="00781088">
        <w:rPr>
          <w:rFonts w:asciiTheme="majorBidi" w:hAnsiTheme="majorBidi" w:cstheme="majorBidi"/>
          <w:sz w:val="27"/>
          <w:szCs w:val="27"/>
          <w:rtl/>
        </w:rPr>
        <w:t xml:space="preserve"> والبرامج الفنية ومدير المشاريع الدولية في معارض سربنتين و</w:t>
      </w:r>
      <w:r w:rsidR="0017295C" w:rsidRPr="00781088">
        <w:rPr>
          <w:rFonts w:asciiTheme="majorBidi" w:hAnsiTheme="majorBidi" w:cstheme="majorBidi"/>
          <w:b/>
          <w:bCs/>
          <w:sz w:val="27"/>
          <w:szCs w:val="27"/>
          <w:rtl/>
        </w:rPr>
        <w:t xml:space="preserve">ساندهيني بودار </w:t>
      </w:r>
      <w:r w:rsidR="0017295C" w:rsidRPr="00781088">
        <w:rPr>
          <w:rFonts w:asciiTheme="majorBidi" w:hAnsiTheme="majorBidi" w:cstheme="majorBidi"/>
          <w:sz w:val="27"/>
          <w:szCs w:val="27"/>
          <w:rtl/>
        </w:rPr>
        <w:t>المؤرخ الفني والقيّم الزائر في معرض سولومون آر في متحف غوغنهايم و</w:t>
      </w:r>
      <w:r w:rsidR="0017295C" w:rsidRPr="00781088">
        <w:rPr>
          <w:rFonts w:asciiTheme="majorBidi" w:hAnsiTheme="majorBidi" w:cstheme="majorBidi"/>
          <w:b/>
          <w:bCs/>
          <w:sz w:val="27"/>
          <w:szCs w:val="27"/>
          <w:rtl/>
        </w:rPr>
        <w:t xml:space="preserve">فريدريك سيكر </w:t>
      </w:r>
      <w:r w:rsidR="0017295C" w:rsidRPr="00781088">
        <w:rPr>
          <w:rFonts w:asciiTheme="majorBidi" w:hAnsiTheme="majorBidi" w:cstheme="majorBidi"/>
          <w:sz w:val="27"/>
          <w:szCs w:val="27"/>
          <w:rtl/>
        </w:rPr>
        <w:t>المدير التنفيذي لمجموعة أبراج الاستثمارية.</w:t>
      </w:r>
    </w:p>
    <w:p w:rsidR="0017295C" w:rsidRPr="00781088" w:rsidRDefault="0017295C" w:rsidP="00781088">
      <w:pPr>
        <w:bidi/>
        <w:spacing w:after="0" w:line="276" w:lineRule="auto"/>
        <w:rPr>
          <w:rFonts w:asciiTheme="majorBidi" w:hAnsiTheme="majorBidi" w:cstheme="majorBidi"/>
          <w:sz w:val="27"/>
          <w:szCs w:val="27"/>
          <w:rtl/>
        </w:rPr>
      </w:pPr>
    </w:p>
    <w:p w:rsidR="003E0A65" w:rsidRPr="00781088" w:rsidRDefault="003E0A65" w:rsidP="00781088">
      <w:pPr>
        <w:bidi/>
        <w:spacing w:after="0" w:line="276" w:lineRule="auto"/>
        <w:rPr>
          <w:rFonts w:asciiTheme="majorBidi" w:hAnsiTheme="majorBidi" w:cstheme="majorBidi"/>
          <w:sz w:val="27"/>
          <w:szCs w:val="27"/>
          <w:rtl/>
        </w:rPr>
      </w:pPr>
      <w:r w:rsidRPr="00781088">
        <w:rPr>
          <w:rFonts w:asciiTheme="majorBidi" w:hAnsiTheme="majorBidi" w:cstheme="majorBidi"/>
          <w:sz w:val="27"/>
          <w:szCs w:val="27"/>
          <w:rtl/>
        </w:rPr>
        <w:t xml:space="preserve">ويمكن للقيّمين تقديم الطلبات ابتداءاً من </w:t>
      </w:r>
      <w:r w:rsidR="00781088" w:rsidRPr="00781088">
        <w:rPr>
          <w:rFonts w:asciiTheme="majorBidi" w:hAnsiTheme="majorBidi" w:cs="Times New Roman"/>
          <w:sz w:val="27"/>
          <w:szCs w:val="27"/>
          <w:rtl/>
        </w:rPr>
        <w:t>١١</w:t>
      </w:r>
      <w:r w:rsidRPr="00781088">
        <w:rPr>
          <w:rFonts w:asciiTheme="majorBidi" w:hAnsiTheme="majorBidi" w:cstheme="majorBidi"/>
          <w:sz w:val="27"/>
          <w:szCs w:val="27"/>
          <w:rtl/>
        </w:rPr>
        <w:t xml:space="preserve"> يوليو </w:t>
      </w:r>
      <w:r w:rsidR="00781088" w:rsidRPr="00781088">
        <w:rPr>
          <w:rFonts w:asciiTheme="majorBidi" w:hAnsiTheme="majorBidi" w:cs="Times New Roman"/>
          <w:sz w:val="27"/>
          <w:szCs w:val="27"/>
          <w:rtl/>
        </w:rPr>
        <w:t>٢٠١٦</w:t>
      </w:r>
      <w:r w:rsidR="00781088">
        <w:rPr>
          <w:rFonts w:asciiTheme="majorBidi" w:hAnsiTheme="majorBidi" w:cs="Times New Roman"/>
          <w:sz w:val="27"/>
          <w:szCs w:val="27"/>
        </w:rPr>
        <w:t xml:space="preserve"> </w:t>
      </w:r>
      <w:r w:rsidRPr="00781088">
        <w:rPr>
          <w:rFonts w:asciiTheme="majorBidi" w:hAnsiTheme="majorBidi" w:cstheme="majorBidi"/>
          <w:sz w:val="27"/>
          <w:szCs w:val="27"/>
          <w:rtl/>
        </w:rPr>
        <w:t xml:space="preserve">بينما سيفتح باب تقديم طلبات الفنانين بتاريخ </w:t>
      </w:r>
      <w:r w:rsidR="00781088" w:rsidRPr="00781088">
        <w:rPr>
          <w:rFonts w:asciiTheme="majorBidi" w:hAnsiTheme="majorBidi" w:cs="Times New Roman"/>
          <w:sz w:val="27"/>
          <w:szCs w:val="27"/>
          <w:rtl/>
        </w:rPr>
        <w:t xml:space="preserve">١٠ </w:t>
      </w:r>
      <w:r w:rsidR="00781088">
        <w:rPr>
          <w:rFonts w:asciiTheme="majorBidi" w:hAnsiTheme="majorBidi" w:cs="Times New Roman"/>
          <w:sz w:val="27"/>
          <w:szCs w:val="27"/>
        </w:rPr>
        <w:t xml:space="preserve"> </w:t>
      </w:r>
      <w:r w:rsidRPr="00781088">
        <w:rPr>
          <w:rFonts w:asciiTheme="majorBidi" w:hAnsiTheme="majorBidi" w:cstheme="majorBidi"/>
          <w:sz w:val="27"/>
          <w:szCs w:val="27"/>
          <w:rtl/>
        </w:rPr>
        <w:t xml:space="preserve">أغسطس </w:t>
      </w:r>
      <w:r w:rsidR="00781088" w:rsidRPr="00781088">
        <w:rPr>
          <w:rFonts w:cs="Arial"/>
          <w:b/>
          <w:bCs/>
          <w:color w:val="000000"/>
          <w:sz w:val="28"/>
          <w:szCs w:val="28"/>
          <w:shd w:val="clear" w:color="auto" w:fill="FDFDFD"/>
          <w:rtl/>
        </w:rPr>
        <w:t>٢٠١٦</w:t>
      </w:r>
    </w:p>
    <w:p w:rsidR="005D3814" w:rsidRPr="00781088" w:rsidRDefault="003E0A65" w:rsidP="00C974B8">
      <w:pPr>
        <w:bidi/>
        <w:spacing w:after="0" w:line="276" w:lineRule="auto"/>
        <w:rPr>
          <w:rFonts w:asciiTheme="majorBidi" w:hAnsiTheme="majorBidi" w:cstheme="majorBidi"/>
          <w:sz w:val="27"/>
          <w:szCs w:val="27"/>
        </w:rPr>
      </w:pPr>
      <w:r w:rsidRPr="00781088">
        <w:rPr>
          <w:rFonts w:asciiTheme="majorBidi" w:hAnsiTheme="majorBidi" w:cstheme="majorBidi"/>
          <w:sz w:val="27"/>
          <w:szCs w:val="27"/>
          <w:rtl/>
        </w:rPr>
        <w:t>للتقديم ولمزيد من المعلومات، يرجى زيارة الرابط</w:t>
      </w:r>
      <w:r w:rsidR="00C07D07" w:rsidRPr="00781088">
        <w:rPr>
          <w:rFonts w:asciiTheme="majorBidi" w:hAnsiTheme="majorBidi" w:cstheme="majorBidi"/>
          <w:sz w:val="27"/>
          <w:szCs w:val="27"/>
        </w:rPr>
        <w:t xml:space="preserve"> </w:t>
      </w:r>
      <w:hyperlink r:id="rId7" w:history="1">
        <w:r w:rsidR="00C974B8" w:rsidRPr="00C974B8">
          <w:rPr>
            <w:rStyle w:val="Hyperlink"/>
            <w:rFonts w:asciiTheme="minorBidi" w:hAnsiTheme="minorBidi"/>
          </w:rPr>
          <w:t>abraajgroupartprize.com/apply</w:t>
        </w:r>
      </w:hyperlink>
      <w:r w:rsidR="00C974B8">
        <w:rPr>
          <w:rFonts w:asciiTheme="majorBidi" w:hAnsiTheme="majorBidi" w:cstheme="majorBidi"/>
          <w:sz w:val="27"/>
          <w:szCs w:val="27"/>
        </w:rPr>
        <w:t xml:space="preserve"> </w:t>
      </w:r>
    </w:p>
    <w:p w:rsidR="003E0A65" w:rsidRPr="00781088" w:rsidRDefault="003E0A65" w:rsidP="00781088">
      <w:pPr>
        <w:bidi/>
        <w:spacing w:after="0" w:line="276" w:lineRule="auto"/>
        <w:rPr>
          <w:rFonts w:asciiTheme="majorBidi" w:hAnsiTheme="majorBidi" w:cstheme="majorBidi"/>
          <w:sz w:val="27"/>
          <w:szCs w:val="27"/>
          <w:rtl/>
        </w:rPr>
      </w:pPr>
    </w:p>
    <w:p w:rsidR="003E0A65" w:rsidRPr="00781088" w:rsidRDefault="003E0A65" w:rsidP="00781088">
      <w:pPr>
        <w:bidi/>
        <w:spacing w:after="0" w:line="276" w:lineRule="auto"/>
        <w:ind w:left="360"/>
        <w:jc w:val="center"/>
        <w:rPr>
          <w:rFonts w:asciiTheme="majorBidi" w:hAnsiTheme="majorBidi" w:cstheme="majorBidi"/>
          <w:sz w:val="27"/>
          <w:szCs w:val="27"/>
        </w:rPr>
      </w:pPr>
      <w:r w:rsidRPr="00781088">
        <w:rPr>
          <w:rFonts w:asciiTheme="majorBidi" w:hAnsiTheme="majorBidi" w:cstheme="majorBidi"/>
          <w:sz w:val="27"/>
          <w:szCs w:val="27"/>
          <w:rtl/>
        </w:rPr>
        <w:t>- انتهى -</w:t>
      </w:r>
    </w:p>
    <w:p w:rsidR="003E0A65" w:rsidRPr="00C974B8" w:rsidRDefault="003E0A65" w:rsidP="00781088">
      <w:pPr>
        <w:bidi/>
        <w:spacing w:after="0" w:line="276" w:lineRule="auto"/>
        <w:jc w:val="both"/>
        <w:rPr>
          <w:rFonts w:asciiTheme="majorBidi" w:hAnsiTheme="majorBidi" w:cstheme="majorBidi"/>
          <w:b/>
          <w:bCs/>
          <w:sz w:val="27"/>
          <w:szCs w:val="27"/>
        </w:rPr>
      </w:pPr>
      <w:r w:rsidRPr="00C974B8">
        <w:rPr>
          <w:rFonts w:asciiTheme="majorBidi" w:hAnsiTheme="majorBidi" w:cstheme="majorBidi"/>
          <w:b/>
          <w:bCs/>
          <w:sz w:val="27"/>
          <w:szCs w:val="27"/>
          <w:rtl/>
        </w:rPr>
        <w:lastRenderedPageBreak/>
        <w:t>الصحافة المحلية والإقليمية</w:t>
      </w:r>
    </w:p>
    <w:p w:rsidR="003E0A65" w:rsidRPr="00781088" w:rsidRDefault="003E0A65" w:rsidP="00781088">
      <w:pPr>
        <w:bidi/>
        <w:spacing w:after="0" w:line="276" w:lineRule="auto"/>
        <w:contextualSpacing/>
        <w:jc w:val="both"/>
        <w:rPr>
          <w:rFonts w:asciiTheme="majorBidi" w:hAnsiTheme="majorBidi" w:cstheme="majorBidi"/>
          <w:sz w:val="27"/>
          <w:szCs w:val="27"/>
          <w:rtl/>
        </w:rPr>
      </w:pPr>
      <w:r w:rsidRPr="00781088">
        <w:rPr>
          <w:rFonts w:asciiTheme="majorBidi" w:hAnsiTheme="majorBidi" w:cstheme="majorBidi"/>
          <w:sz w:val="27"/>
          <w:szCs w:val="27"/>
          <w:rtl/>
        </w:rPr>
        <w:t>علياء غيلبرت</w:t>
      </w:r>
    </w:p>
    <w:p w:rsidR="003E0A65" w:rsidRPr="00781088" w:rsidRDefault="003E0A65" w:rsidP="00781088">
      <w:pPr>
        <w:bidi/>
        <w:spacing w:after="0" w:line="276" w:lineRule="auto"/>
        <w:contextualSpacing/>
        <w:jc w:val="both"/>
        <w:rPr>
          <w:rFonts w:asciiTheme="majorBidi" w:hAnsiTheme="majorBidi" w:cstheme="majorBidi"/>
          <w:sz w:val="27"/>
          <w:szCs w:val="27"/>
          <w:rtl/>
        </w:rPr>
      </w:pPr>
      <w:r w:rsidRPr="00781088">
        <w:rPr>
          <w:rFonts w:asciiTheme="majorBidi" w:hAnsiTheme="majorBidi" w:cstheme="majorBidi"/>
          <w:sz w:val="27"/>
          <w:szCs w:val="27"/>
          <w:rtl/>
        </w:rPr>
        <w:t>مديرة العلاقات، آرت دبي</w:t>
      </w:r>
    </w:p>
    <w:p w:rsidR="003E0A65" w:rsidRPr="00C974B8" w:rsidRDefault="00781088" w:rsidP="00781088">
      <w:pPr>
        <w:bidi/>
        <w:spacing w:after="0" w:line="276" w:lineRule="auto"/>
        <w:contextualSpacing/>
        <w:jc w:val="both"/>
        <w:rPr>
          <w:rFonts w:asciiTheme="minorBidi" w:hAnsiTheme="minorBidi"/>
        </w:rPr>
      </w:pPr>
      <w:hyperlink r:id="rId8" w:history="1">
        <w:r w:rsidRPr="00C974B8">
          <w:rPr>
            <w:rStyle w:val="Hyperlink"/>
            <w:rFonts w:asciiTheme="minorBidi" w:hAnsiTheme="minorBidi"/>
          </w:rPr>
          <w:t>alia@artdubai.ae</w:t>
        </w:r>
      </w:hyperlink>
      <w:r w:rsidR="003E0A65" w:rsidRPr="00C974B8">
        <w:rPr>
          <w:rFonts w:asciiTheme="minorBidi" w:hAnsiTheme="minorBidi"/>
        </w:rPr>
        <w:t xml:space="preserve"> </w:t>
      </w:r>
    </w:p>
    <w:p w:rsidR="003E0A65" w:rsidRPr="00781088" w:rsidRDefault="003E0A65" w:rsidP="00781088">
      <w:pPr>
        <w:bidi/>
        <w:spacing w:after="0" w:line="276" w:lineRule="auto"/>
        <w:contextualSpacing/>
        <w:jc w:val="both"/>
        <w:rPr>
          <w:rFonts w:asciiTheme="majorBidi" w:hAnsiTheme="majorBidi" w:cstheme="majorBidi"/>
          <w:sz w:val="27"/>
          <w:szCs w:val="27"/>
        </w:rPr>
      </w:pPr>
      <w:r w:rsidRPr="00781088">
        <w:rPr>
          <w:rFonts w:asciiTheme="majorBidi" w:hAnsiTheme="majorBidi" w:cstheme="majorBidi"/>
          <w:sz w:val="27"/>
          <w:szCs w:val="27"/>
        </w:rPr>
        <w:t xml:space="preserve">+971 </w:t>
      </w:r>
      <w:r w:rsidRPr="00781088">
        <w:rPr>
          <w:rFonts w:asciiTheme="majorBidi" w:eastAsia="Times New Roman" w:hAnsiTheme="majorBidi" w:cstheme="majorBidi"/>
          <w:noProof/>
          <w:sz w:val="27"/>
          <w:szCs w:val="27"/>
        </w:rPr>
        <w:t>971 4 563 1405</w:t>
      </w:r>
    </w:p>
    <w:p w:rsidR="003E0A65" w:rsidRPr="00781088" w:rsidRDefault="003E0A65" w:rsidP="00781088">
      <w:pPr>
        <w:bidi/>
        <w:spacing w:after="0" w:line="276" w:lineRule="auto"/>
        <w:jc w:val="both"/>
        <w:rPr>
          <w:rFonts w:asciiTheme="majorBidi" w:hAnsiTheme="majorBidi" w:cstheme="majorBidi"/>
          <w:b/>
          <w:bCs/>
          <w:sz w:val="27"/>
          <w:szCs w:val="27"/>
          <w:rtl/>
        </w:rPr>
      </w:pPr>
    </w:p>
    <w:p w:rsidR="003E0A65" w:rsidRPr="00781088" w:rsidRDefault="003E0A65" w:rsidP="00781088">
      <w:pPr>
        <w:bidi/>
        <w:spacing w:line="276" w:lineRule="auto"/>
        <w:rPr>
          <w:rFonts w:asciiTheme="majorBidi" w:hAnsiTheme="majorBidi" w:cstheme="majorBidi"/>
          <w:b/>
          <w:bCs/>
          <w:sz w:val="27"/>
          <w:szCs w:val="27"/>
        </w:rPr>
      </w:pPr>
      <w:r w:rsidRPr="00781088">
        <w:rPr>
          <w:rFonts w:asciiTheme="majorBidi" w:hAnsiTheme="majorBidi" w:cstheme="majorBidi"/>
          <w:b/>
          <w:bCs/>
          <w:sz w:val="27"/>
          <w:szCs w:val="27"/>
          <w:rtl/>
        </w:rPr>
        <w:t>ملاحظات للمحررين:</w:t>
      </w:r>
    </w:p>
    <w:p w:rsidR="003E0A65" w:rsidRPr="00781088" w:rsidRDefault="003E0A65" w:rsidP="00781088">
      <w:pPr>
        <w:bidi/>
        <w:spacing w:line="276" w:lineRule="auto"/>
        <w:rPr>
          <w:rFonts w:asciiTheme="majorBidi" w:hAnsiTheme="majorBidi" w:cstheme="majorBidi"/>
          <w:b/>
          <w:bCs/>
          <w:sz w:val="27"/>
          <w:szCs w:val="27"/>
        </w:rPr>
      </w:pPr>
      <w:r w:rsidRPr="00781088">
        <w:rPr>
          <w:rFonts w:asciiTheme="majorBidi" w:hAnsiTheme="majorBidi" w:cstheme="majorBidi"/>
          <w:b/>
          <w:bCs/>
          <w:sz w:val="27"/>
          <w:szCs w:val="27"/>
          <w:rtl/>
        </w:rPr>
        <w:t>نبذة عن جائزة أبراج للفنون:</w:t>
      </w:r>
    </w:p>
    <w:p w:rsidR="003E0A65" w:rsidRPr="00781088" w:rsidRDefault="003E0A65" w:rsidP="00781088">
      <w:pPr>
        <w:bidi/>
        <w:spacing w:line="276" w:lineRule="auto"/>
        <w:rPr>
          <w:rFonts w:asciiTheme="majorBidi" w:hAnsiTheme="majorBidi" w:cstheme="majorBidi"/>
          <w:sz w:val="27"/>
          <w:szCs w:val="27"/>
        </w:rPr>
      </w:pPr>
      <w:r w:rsidRPr="00781088">
        <w:rPr>
          <w:rFonts w:asciiTheme="majorBidi" w:hAnsiTheme="majorBidi" w:cstheme="majorBidi"/>
          <w:sz w:val="27"/>
          <w:szCs w:val="27"/>
          <w:rtl/>
        </w:rPr>
        <w:t>مجموعة أبراج هي الشركة الرائدة في الاستثمار الخاص المتخصصة في العمل في الأسواق النامية في أفريقيا وآسيا وأمريكا اللاتينية والشرق الأوسط. تهدف المجموعة من خلال برامج مشاركة أصحاب الشأن والشراكة الاستراتيجية إلى دعم الفن والإبداع والريادة والأجيال القادمة من خلال تكوين أثر عميق ومستدام عبر مجتمعات الأسواق النامية.</w:t>
      </w:r>
    </w:p>
    <w:p w:rsidR="00C974B8" w:rsidRPr="00781088" w:rsidRDefault="003E0A65" w:rsidP="00C974B8">
      <w:pPr>
        <w:bidi/>
        <w:spacing w:line="276" w:lineRule="auto"/>
        <w:rPr>
          <w:rFonts w:asciiTheme="majorBidi" w:hAnsiTheme="majorBidi" w:cstheme="majorBidi"/>
          <w:sz w:val="27"/>
          <w:szCs w:val="27"/>
        </w:rPr>
      </w:pPr>
      <w:r w:rsidRPr="00781088">
        <w:rPr>
          <w:rFonts w:asciiTheme="majorBidi" w:hAnsiTheme="majorBidi" w:cstheme="majorBidi"/>
          <w:sz w:val="27"/>
          <w:szCs w:val="27"/>
          <w:rtl/>
        </w:rPr>
        <w:t xml:space="preserve">تأسست جائزة مجموعة أبراج للفنون في عام 2008 وهي الآن في نسختها التاسعة. تهدف هذه الجائزة إلى تمكين القدرات الكامنة وإعطاء الفنانين المعاصرين ممن لا يتم تمثيلهم بالشكل الكافي في كثير من الأحيان الموارد اللازمة لمواصلة تطوير مواهبهم. بعد عملية التقديم والتحكيم، يتم اختيار </w:t>
      </w:r>
      <w:r w:rsidR="00A923B3" w:rsidRPr="00781088">
        <w:rPr>
          <w:rFonts w:asciiTheme="majorBidi" w:hAnsiTheme="majorBidi" w:cstheme="majorBidi"/>
          <w:sz w:val="27"/>
          <w:szCs w:val="27"/>
          <w:rtl/>
        </w:rPr>
        <w:t>ثلاثة</w:t>
      </w:r>
      <w:r w:rsidRPr="00781088">
        <w:rPr>
          <w:rFonts w:asciiTheme="majorBidi" w:hAnsiTheme="majorBidi" w:cstheme="majorBidi"/>
          <w:sz w:val="27"/>
          <w:szCs w:val="27"/>
          <w:rtl/>
        </w:rPr>
        <w:t xml:space="preserve"> فنانين للقائمة القصيرة ليفوز أحد الفنانين بتكليف فني تبلغ قيمته 100,000 دولار فيما يتسلم الفنانون الثلاثة المرشحين جائزة نقدية ويتم تمثيلهم في معرض جماعي خلال فعاليات آرت دبي (</w:t>
      </w:r>
      <w:r w:rsidR="00781088">
        <w:rPr>
          <w:color w:val="000000"/>
          <w:sz w:val="28"/>
          <w:szCs w:val="28"/>
          <w:shd w:val="clear" w:color="auto" w:fill="FDFDFD"/>
          <w:rtl/>
        </w:rPr>
        <w:t>١٥</w:t>
      </w:r>
      <w:r w:rsidR="00781088" w:rsidRPr="00781088">
        <w:rPr>
          <w:rFonts w:asciiTheme="majorBidi" w:hAnsiTheme="majorBidi" w:cstheme="majorBidi"/>
          <w:sz w:val="27"/>
          <w:szCs w:val="27"/>
          <w:rtl/>
        </w:rPr>
        <w:t>–</w:t>
      </w:r>
      <w:r w:rsidR="00781088">
        <w:rPr>
          <w:color w:val="000000"/>
          <w:sz w:val="28"/>
          <w:szCs w:val="28"/>
          <w:shd w:val="clear" w:color="auto" w:fill="FDFDFD"/>
          <w:rtl/>
        </w:rPr>
        <w:t>١٨</w:t>
      </w:r>
      <w:r w:rsidR="00781088" w:rsidRPr="001B0BF0">
        <w:rPr>
          <w:rFonts w:asciiTheme="majorBidi" w:hAnsiTheme="majorBidi" w:cstheme="majorBidi"/>
          <w:sz w:val="28"/>
          <w:szCs w:val="28"/>
          <w:rtl/>
        </w:rPr>
        <w:t xml:space="preserve"> مارس </w:t>
      </w:r>
      <w:r w:rsidR="00781088" w:rsidRPr="00781088">
        <w:rPr>
          <w:rFonts w:asciiTheme="majorBidi" w:hAnsiTheme="majorBidi" w:cs="Times New Roman"/>
          <w:sz w:val="27"/>
          <w:szCs w:val="27"/>
          <w:rtl/>
        </w:rPr>
        <w:t>٢٠١٧</w:t>
      </w:r>
      <w:r w:rsidRPr="00781088">
        <w:rPr>
          <w:rFonts w:asciiTheme="majorBidi" w:hAnsiTheme="majorBidi" w:cstheme="majorBidi"/>
          <w:sz w:val="27"/>
          <w:szCs w:val="27"/>
          <w:rtl/>
        </w:rPr>
        <w:t xml:space="preserve">) من خلال أعمال سابقة يتم اختيارها بعناية من قبل القيّم الفني وبتواصل مع الفنان. تعكس الجائزة فلسفة الاستثمار الخاصة بمجموعة أبراج، والتي تتمثل في تبني الأعمال القابلة للتطبيق ذات الإمكانات الكبيرة لخلق أبطال إقليميين وعالميين. حتى الآن، تم عرض أعمال الاعوام 2009 – 2016 في آرت دبي لتنتقل الأعمال الفنية بعدها على سبيل الإعارة إلى معارض مثل </w:t>
      </w:r>
      <w:r w:rsidR="00A923B3" w:rsidRPr="00781088">
        <w:rPr>
          <w:rFonts w:asciiTheme="majorBidi" w:hAnsiTheme="majorBidi" w:cstheme="majorBidi"/>
          <w:sz w:val="27"/>
          <w:szCs w:val="27"/>
          <w:rtl/>
        </w:rPr>
        <w:t>غوغنهام، نيويورك و</w:t>
      </w:r>
      <w:r w:rsidRPr="00781088">
        <w:rPr>
          <w:rFonts w:asciiTheme="majorBidi" w:hAnsiTheme="majorBidi" w:cstheme="majorBidi"/>
          <w:sz w:val="27"/>
          <w:szCs w:val="27"/>
          <w:rtl/>
        </w:rPr>
        <w:t>اسطنبول مودرن، اسطنبول ومتحف سنغافورة للفنون، سنغافورة وبينالي الشارقة 11، الشارقة وبينالي البندقية 45، البندقية وبينالي سيدني 18، سيدني وفي آند أي، لندن ومؤسسة بوغوسيان، بروكسل وقصر طوكيو، باريس وبينالي كوتشي موزيريس، كوتشي و ترينالي هانغتشو لألياف الفن، تشجيانغ وكونستهالي فيينا، فيينا وتينستا كونستال، ستوكهولم واستوديوهات غلاسكو للنحت، غلاسكو وبينالي غوانغجو10، غوانغجو والمتحف الجديد، نيويورك.</w:t>
      </w:r>
    </w:p>
    <w:p w:rsidR="003E0A65" w:rsidRPr="00C974B8" w:rsidRDefault="00C974B8" w:rsidP="00C974B8">
      <w:pPr>
        <w:shd w:val="clear" w:color="auto" w:fill="FFFFFF"/>
        <w:bidi/>
        <w:spacing w:after="0" w:line="276" w:lineRule="auto"/>
        <w:jc w:val="both"/>
        <w:rPr>
          <w:rFonts w:asciiTheme="minorBidi" w:hAnsiTheme="minorBidi"/>
        </w:rPr>
      </w:pPr>
      <w:hyperlink r:id="rId9" w:history="1">
        <w:proofErr w:type="gramStart"/>
        <w:r w:rsidR="00A923B3" w:rsidRPr="00C974B8">
          <w:rPr>
            <w:rStyle w:val="Hyperlink"/>
            <w:rFonts w:asciiTheme="minorBidi" w:hAnsiTheme="minorBidi"/>
          </w:rPr>
          <w:t>abraaj.com</w:t>
        </w:r>
        <w:proofErr w:type="gramEnd"/>
      </w:hyperlink>
      <w:r w:rsidR="00A923B3" w:rsidRPr="00C974B8">
        <w:rPr>
          <w:rFonts w:asciiTheme="minorBidi" w:hAnsiTheme="minorBidi"/>
        </w:rPr>
        <w:t xml:space="preserve">  </w:t>
      </w:r>
      <w:hyperlink r:id="rId10" w:history="1">
        <w:r w:rsidR="00A923B3" w:rsidRPr="00C974B8">
          <w:rPr>
            <w:rStyle w:val="Hyperlink"/>
            <w:rFonts w:asciiTheme="minorBidi" w:hAnsiTheme="minorBidi"/>
          </w:rPr>
          <w:t>Twitter</w:t>
        </w:r>
      </w:hyperlink>
      <w:r w:rsidR="00A923B3" w:rsidRPr="00C974B8">
        <w:rPr>
          <w:rFonts w:asciiTheme="minorBidi" w:hAnsiTheme="minorBidi"/>
        </w:rPr>
        <w:t xml:space="preserve"> | </w:t>
      </w:r>
      <w:hyperlink r:id="rId11" w:history="1">
        <w:r w:rsidR="00A923B3" w:rsidRPr="00C974B8">
          <w:rPr>
            <w:rStyle w:val="Hyperlink"/>
            <w:rFonts w:asciiTheme="minorBidi" w:hAnsiTheme="minorBidi"/>
          </w:rPr>
          <w:t>Facebook</w:t>
        </w:r>
      </w:hyperlink>
      <w:r w:rsidR="00A923B3" w:rsidRPr="00C974B8">
        <w:rPr>
          <w:rFonts w:asciiTheme="minorBidi" w:hAnsiTheme="minorBidi"/>
        </w:rPr>
        <w:t xml:space="preserve"> </w:t>
      </w:r>
    </w:p>
    <w:p w:rsidR="00781088" w:rsidRPr="00781088" w:rsidRDefault="00781088" w:rsidP="00781088">
      <w:pPr>
        <w:spacing w:line="276" w:lineRule="auto"/>
        <w:jc w:val="right"/>
        <w:rPr>
          <w:rFonts w:asciiTheme="majorBidi" w:hAnsiTheme="majorBidi" w:cstheme="majorBidi"/>
          <w:sz w:val="27"/>
          <w:szCs w:val="27"/>
        </w:rPr>
      </w:pPr>
    </w:p>
    <w:p w:rsidR="00781088" w:rsidRPr="00781088" w:rsidRDefault="00781088" w:rsidP="00781088">
      <w:pPr>
        <w:spacing w:line="276" w:lineRule="auto"/>
        <w:jc w:val="right"/>
        <w:rPr>
          <w:rFonts w:asciiTheme="majorBidi" w:hAnsiTheme="majorBidi" w:cstheme="majorBidi"/>
          <w:b/>
          <w:bCs/>
          <w:sz w:val="27"/>
          <w:szCs w:val="27"/>
        </w:rPr>
      </w:pPr>
      <w:r w:rsidRPr="00781088">
        <w:rPr>
          <w:rFonts w:asciiTheme="majorBidi" w:hAnsiTheme="majorBidi" w:cstheme="majorBidi"/>
          <w:b/>
          <w:bCs/>
          <w:sz w:val="27"/>
          <w:szCs w:val="27"/>
          <w:rtl/>
        </w:rPr>
        <w:t>نبذة عن آرت دبي</w:t>
      </w:r>
    </w:p>
    <w:p w:rsidR="00781088" w:rsidRPr="00781088" w:rsidRDefault="00781088" w:rsidP="00781088">
      <w:pPr>
        <w:spacing w:line="276" w:lineRule="auto"/>
        <w:jc w:val="right"/>
        <w:rPr>
          <w:rFonts w:asciiTheme="majorBidi" w:hAnsiTheme="majorBidi" w:cstheme="majorBidi"/>
          <w:sz w:val="27"/>
          <w:szCs w:val="27"/>
        </w:rPr>
      </w:pPr>
      <w:r w:rsidRPr="00781088">
        <w:rPr>
          <w:rFonts w:asciiTheme="majorBidi" w:hAnsiTheme="majorBidi" w:cstheme="majorBidi"/>
          <w:sz w:val="27"/>
          <w:szCs w:val="27"/>
          <w:rtl/>
        </w:rPr>
        <w:t xml:space="preserve">يقام معرض آرت دبي تحت الرعاية الكريمة لصاحب السمو الشيخ محمد بن راشد آل مكتوم نائب رئيس الدولة رئيس مجلس الوزراء حاكم دبي (رعاه الله). </w:t>
      </w:r>
    </w:p>
    <w:p w:rsidR="00781088" w:rsidRPr="00781088" w:rsidRDefault="00781088" w:rsidP="00781088">
      <w:pPr>
        <w:spacing w:line="276" w:lineRule="auto"/>
        <w:jc w:val="right"/>
        <w:rPr>
          <w:rFonts w:asciiTheme="majorBidi" w:hAnsiTheme="majorBidi" w:cstheme="majorBidi"/>
          <w:sz w:val="27"/>
          <w:szCs w:val="27"/>
          <w:rtl/>
        </w:rPr>
      </w:pPr>
      <w:r w:rsidRPr="00781088">
        <w:rPr>
          <w:rFonts w:asciiTheme="majorBidi" w:hAnsiTheme="majorBidi" w:cstheme="majorBidi"/>
          <w:sz w:val="27"/>
          <w:szCs w:val="27"/>
          <w:rtl/>
        </w:rPr>
        <w:t>يقام آرت دبي بالشراكة مع مجموعة أبراج وتحت رعاية جوليوس باير وبياجيه. تستضيف مدينة جميرا الحدث. هيئة دبي للثقافة والفنون هي شريك استراتيجي لمعرض آرت دبي وداعم للبرنامج التعليمي على مدار العام.</w:t>
      </w:r>
    </w:p>
    <w:p w:rsidR="00781088" w:rsidRPr="00781088" w:rsidRDefault="00781088" w:rsidP="00781088">
      <w:pPr>
        <w:spacing w:line="276" w:lineRule="auto"/>
        <w:jc w:val="right"/>
        <w:rPr>
          <w:rFonts w:asciiTheme="majorBidi" w:hAnsiTheme="majorBidi" w:cstheme="majorBidi"/>
          <w:sz w:val="27"/>
          <w:szCs w:val="27"/>
          <w:rtl/>
        </w:rPr>
      </w:pPr>
      <w:r w:rsidRPr="00781088">
        <w:rPr>
          <w:rFonts w:asciiTheme="majorBidi" w:hAnsiTheme="majorBidi" w:cstheme="majorBidi"/>
          <w:sz w:val="27"/>
          <w:szCs w:val="27"/>
          <w:rtl/>
        </w:rPr>
        <w:t xml:space="preserve">قاعات معرض آرت دبي ٢٠١٦ بلغت ٩٤ معرضاً فنياً تم تقديمها من خلال ثلاثة برامج- كونتيمبوراري للفن المعاصر ومودرن للفن الحديث وماركر. كما يشتمل برنامج آرت دبي غير الربحي الشامل مشاريع آرت دبي على معرض لأعمال الفائزين بجائزة مجموعة أبراج للفنون ومجموعة من البرامج التعليمية تتضمن برنامج الشيخة منال للرسامين الصغار ومدرسة كامبَس آرت دبي المجتمعية بالإضافة إلى منتدى الفن العالمي الحائز على اعجاب النقاد. </w:t>
      </w:r>
    </w:p>
    <w:p w:rsidR="00781088" w:rsidRPr="00781088" w:rsidRDefault="00781088" w:rsidP="00781088">
      <w:pPr>
        <w:spacing w:line="276" w:lineRule="auto"/>
        <w:jc w:val="right"/>
        <w:rPr>
          <w:rFonts w:asciiTheme="majorBidi" w:hAnsiTheme="majorBidi" w:cstheme="majorBidi"/>
          <w:sz w:val="27"/>
          <w:szCs w:val="27"/>
        </w:rPr>
      </w:pPr>
      <w:r w:rsidRPr="00781088">
        <w:rPr>
          <w:rFonts w:asciiTheme="majorBidi" w:hAnsiTheme="majorBidi" w:cstheme="majorBidi"/>
          <w:sz w:val="27"/>
          <w:szCs w:val="27"/>
          <w:rtl/>
        </w:rPr>
        <w:t>تقام النسخة الحادية عشرة من آرت دبي خلال الفترة ١٥- ١٨مارس ٢٠١٧</w:t>
      </w:r>
    </w:p>
    <w:p w:rsidR="00781088" w:rsidRPr="00C974B8" w:rsidRDefault="00781088" w:rsidP="00781088">
      <w:pPr>
        <w:spacing w:line="276" w:lineRule="auto"/>
        <w:jc w:val="right"/>
        <w:rPr>
          <w:rFonts w:asciiTheme="minorBidi" w:hAnsiTheme="minorBidi"/>
        </w:rPr>
      </w:pPr>
      <w:hyperlink r:id="rId12" w:history="1">
        <w:r w:rsidRPr="00C974B8">
          <w:rPr>
            <w:rStyle w:val="Hyperlink"/>
            <w:rFonts w:asciiTheme="minorBidi" w:hAnsiTheme="minorBidi"/>
          </w:rPr>
          <w:t>artdubai.ae</w:t>
        </w:r>
      </w:hyperlink>
      <w:r w:rsidRPr="00C974B8">
        <w:rPr>
          <w:rFonts w:asciiTheme="minorBidi" w:hAnsiTheme="minorBidi"/>
        </w:rPr>
        <w:t xml:space="preserve"> </w:t>
      </w:r>
    </w:p>
    <w:p w:rsidR="00781088" w:rsidRPr="00C974B8" w:rsidRDefault="00781088" w:rsidP="00781088">
      <w:pPr>
        <w:spacing w:line="276" w:lineRule="auto"/>
        <w:jc w:val="right"/>
        <w:rPr>
          <w:rFonts w:asciiTheme="minorBidi" w:hAnsiTheme="minorBidi"/>
        </w:rPr>
      </w:pPr>
      <w:hyperlink r:id="rId13" w:history="1">
        <w:r w:rsidRPr="00C974B8">
          <w:rPr>
            <w:rStyle w:val="Hyperlink"/>
            <w:rFonts w:asciiTheme="minorBidi" w:hAnsiTheme="minorBidi"/>
          </w:rPr>
          <w:t>Twitter</w:t>
        </w:r>
      </w:hyperlink>
      <w:r w:rsidRPr="00C974B8">
        <w:rPr>
          <w:rFonts w:asciiTheme="minorBidi" w:hAnsiTheme="minorBidi"/>
        </w:rPr>
        <w:t xml:space="preserve"> | </w:t>
      </w:r>
      <w:hyperlink r:id="rId14" w:history="1">
        <w:r w:rsidRPr="00C974B8">
          <w:rPr>
            <w:rStyle w:val="Hyperlink"/>
            <w:rFonts w:asciiTheme="minorBidi" w:hAnsiTheme="minorBidi"/>
          </w:rPr>
          <w:t>Facebook</w:t>
        </w:r>
      </w:hyperlink>
      <w:r w:rsidRPr="00C974B8">
        <w:rPr>
          <w:rFonts w:asciiTheme="minorBidi" w:hAnsiTheme="minorBidi"/>
        </w:rPr>
        <w:t xml:space="preserve"> | </w:t>
      </w:r>
      <w:hyperlink r:id="rId15" w:history="1">
        <w:r w:rsidRPr="00C974B8">
          <w:rPr>
            <w:rStyle w:val="Hyperlink"/>
            <w:rFonts w:asciiTheme="minorBidi" w:hAnsiTheme="minorBidi"/>
          </w:rPr>
          <w:t>Instagram</w:t>
        </w:r>
      </w:hyperlink>
      <w:r w:rsidRPr="00C974B8">
        <w:rPr>
          <w:rFonts w:asciiTheme="minorBidi" w:hAnsiTheme="minorBidi"/>
        </w:rPr>
        <w:t xml:space="preserve"> </w:t>
      </w:r>
    </w:p>
    <w:p w:rsidR="00781088" w:rsidRPr="00C974B8" w:rsidRDefault="00781088" w:rsidP="00781088">
      <w:pPr>
        <w:spacing w:line="276" w:lineRule="auto"/>
        <w:jc w:val="right"/>
        <w:rPr>
          <w:rFonts w:asciiTheme="minorBidi" w:hAnsiTheme="minorBidi"/>
        </w:rPr>
      </w:pPr>
    </w:p>
    <w:p w:rsidR="005D3814" w:rsidRPr="00781088" w:rsidRDefault="005D3814" w:rsidP="00781088">
      <w:pPr>
        <w:shd w:val="clear" w:color="auto" w:fill="FFFFFF"/>
        <w:bidi/>
        <w:spacing w:before="100" w:beforeAutospacing="1" w:after="0" w:line="276" w:lineRule="auto"/>
        <w:jc w:val="both"/>
        <w:rPr>
          <w:rFonts w:asciiTheme="majorBidi" w:hAnsiTheme="majorBidi" w:cstheme="majorBidi"/>
          <w:sz w:val="28"/>
          <w:szCs w:val="28"/>
          <w:u w:val="single"/>
        </w:rPr>
      </w:pPr>
    </w:p>
    <w:sectPr w:rsidR="005D3814" w:rsidRPr="00781088" w:rsidSect="0006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002"/>
    <w:multiLevelType w:val="hybridMultilevel"/>
    <w:tmpl w:val="740EA1EA"/>
    <w:lvl w:ilvl="0" w:tplc="DC50A7F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6667D"/>
    <w:multiLevelType w:val="hybridMultilevel"/>
    <w:tmpl w:val="5C06D0E0"/>
    <w:lvl w:ilvl="0" w:tplc="695A0A9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150BC"/>
    <w:rsid w:val="00021054"/>
    <w:rsid w:val="000517A6"/>
    <w:rsid w:val="000616C5"/>
    <w:rsid w:val="0017295C"/>
    <w:rsid w:val="00274E38"/>
    <w:rsid w:val="002E7F86"/>
    <w:rsid w:val="003A3281"/>
    <w:rsid w:val="003E0A65"/>
    <w:rsid w:val="00405E8A"/>
    <w:rsid w:val="004400B3"/>
    <w:rsid w:val="00572664"/>
    <w:rsid w:val="005D3814"/>
    <w:rsid w:val="00650BA6"/>
    <w:rsid w:val="006C6874"/>
    <w:rsid w:val="00726AFD"/>
    <w:rsid w:val="00781088"/>
    <w:rsid w:val="0078239C"/>
    <w:rsid w:val="008B4F4E"/>
    <w:rsid w:val="00961C4B"/>
    <w:rsid w:val="0096312F"/>
    <w:rsid w:val="009C60D4"/>
    <w:rsid w:val="009E754D"/>
    <w:rsid w:val="00A923B3"/>
    <w:rsid w:val="00AB37FF"/>
    <w:rsid w:val="00C07D07"/>
    <w:rsid w:val="00C974B8"/>
    <w:rsid w:val="00D14CA6"/>
    <w:rsid w:val="00D51ED5"/>
    <w:rsid w:val="00F46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BDDCBE-5B13-4ABE-9B40-4A6E439E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artdubai.ae" TargetMode="External"/><Relationship Id="rId13" Type="http://schemas.openxmlformats.org/officeDocument/2006/relationships/hyperlink" Target="https://twitter.com/artdubai" TargetMode="External"/><Relationship Id="rId3" Type="http://schemas.openxmlformats.org/officeDocument/2006/relationships/settings" Target="settings.xml"/><Relationship Id="rId7" Type="http://schemas.openxmlformats.org/officeDocument/2006/relationships/hyperlink" Target="http://abraajgroupartprize.com/apply" TargetMode="External"/><Relationship Id="rId12" Type="http://schemas.openxmlformats.org/officeDocument/2006/relationships/hyperlink" Target="http://www.artdubai.a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AbraajArtPrize/" TargetMode="External"/><Relationship Id="rId5" Type="http://schemas.openxmlformats.org/officeDocument/2006/relationships/image" Target="media/image1.png"/><Relationship Id="rId15" Type="http://schemas.openxmlformats.org/officeDocument/2006/relationships/hyperlink" Target="https://www.instagram.com/artdubai" TargetMode="External"/><Relationship Id="rId10" Type="http://schemas.openxmlformats.org/officeDocument/2006/relationships/hyperlink" Target="https://twitter.com/abraajartprize" TargetMode="External"/><Relationship Id="rId4" Type="http://schemas.openxmlformats.org/officeDocument/2006/relationships/webSettings" Target="webSettings.xml"/><Relationship Id="rId9" Type="http://schemas.openxmlformats.org/officeDocument/2006/relationships/hyperlink" Target="http://www.abraaj.com/" TargetMode="External"/><Relationship Id="rId14"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Alia</cp:lastModifiedBy>
  <cp:revision>2</cp:revision>
  <dcterms:created xsi:type="dcterms:W3CDTF">2016-06-07T07:10:00Z</dcterms:created>
  <dcterms:modified xsi:type="dcterms:W3CDTF">2016-06-07T07:10:00Z</dcterms:modified>
</cp:coreProperties>
</file>